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2F7" w:rsidRPr="00EF52F7" w:rsidRDefault="00EF52F7" w:rsidP="006F7F8D">
      <w:pPr>
        <w:tabs>
          <w:tab w:val="left" w:pos="2850"/>
        </w:tabs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EF52F7">
        <w:rPr>
          <w:rFonts w:ascii="Arial" w:eastAsia="Calibri" w:hAnsi="Arial" w:cs="Arial"/>
          <w:b/>
          <w:sz w:val="32"/>
          <w:szCs w:val="32"/>
          <w:lang w:eastAsia="en-US"/>
        </w:rPr>
        <w:t xml:space="preserve">22.11.2017 № 37  </w:t>
      </w:r>
    </w:p>
    <w:p w:rsidR="006F7F8D" w:rsidRPr="00EF52F7" w:rsidRDefault="006F7F8D" w:rsidP="006F7F8D">
      <w:pPr>
        <w:tabs>
          <w:tab w:val="left" w:pos="2850"/>
        </w:tabs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EF52F7">
        <w:rPr>
          <w:rFonts w:ascii="Arial" w:eastAsia="Calibri" w:hAnsi="Arial" w:cs="Arial"/>
          <w:b/>
          <w:sz w:val="32"/>
          <w:szCs w:val="32"/>
          <w:lang w:eastAsia="en-US"/>
        </w:rPr>
        <w:t>РОССИЙСКАЯ ФЕДЕРАЦИЯ</w:t>
      </w:r>
    </w:p>
    <w:p w:rsidR="006F7F8D" w:rsidRPr="00EF52F7" w:rsidRDefault="006F7F8D" w:rsidP="006F7F8D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EF52F7">
        <w:rPr>
          <w:rFonts w:ascii="Arial" w:eastAsia="Calibri" w:hAnsi="Arial" w:cs="Arial"/>
          <w:b/>
          <w:sz w:val="32"/>
          <w:szCs w:val="32"/>
          <w:lang w:eastAsia="en-US"/>
        </w:rPr>
        <w:t>Иркутская область Черемховский район</w:t>
      </w:r>
    </w:p>
    <w:p w:rsidR="006F7F8D" w:rsidRPr="00EF52F7" w:rsidRDefault="00B302E3" w:rsidP="006F7F8D">
      <w:pPr>
        <w:spacing w:line="360" w:lineRule="auto"/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proofErr w:type="spellStart"/>
      <w:r w:rsidRPr="00EF52F7">
        <w:rPr>
          <w:rFonts w:ascii="Arial" w:eastAsia="Calibri" w:hAnsi="Arial" w:cs="Arial"/>
          <w:b/>
          <w:sz w:val="32"/>
          <w:szCs w:val="32"/>
          <w:lang w:eastAsia="en-US"/>
        </w:rPr>
        <w:t>Зерновское</w:t>
      </w:r>
      <w:proofErr w:type="spellEnd"/>
      <w:r w:rsidR="006F7F8D" w:rsidRPr="00EF52F7">
        <w:rPr>
          <w:rFonts w:ascii="Arial" w:eastAsia="Calibri" w:hAnsi="Arial" w:cs="Arial"/>
          <w:b/>
          <w:sz w:val="32"/>
          <w:szCs w:val="32"/>
          <w:lang w:eastAsia="en-US"/>
        </w:rPr>
        <w:t xml:space="preserve"> муниципальное образование</w:t>
      </w:r>
    </w:p>
    <w:p w:rsidR="006F7F8D" w:rsidRDefault="006F7F8D" w:rsidP="006F7F8D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ДУМА</w:t>
      </w:r>
    </w:p>
    <w:p w:rsidR="00EF52F7" w:rsidRPr="00EF52F7" w:rsidRDefault="006F7F8D" w:rsidP="00EF52F7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РЕШЕНИЕ</w:t>
      </w:r>
    </w:p>
    <w:p w:rsidR="006F7F8D" w:rsidRPr="00EF52F7" w:rsidRDefault="006F7F8D" w:rsidP="00EF52F7">
      <w:pPr>
        <w:jc w:val="center"/>
        <w:rPr>
          <w:rFonts w:ascii="Arial" w:hAnsi="Arial" w:cs="Arial"/>
          <w:b/>
          <w:sz w:val="32"/>
          <w:szCs w:val="32"/>
        </w:rPr>
      </w:pPr>
      <w:r w:rsidRPr="00EF52F7">
        <w:rPr>
          <w:rFonts w:ascii="Arial" w:hAnsi="Arial" w:cs="Arial"/>
          <w:b/>
          <w:sz w:val="32"/>
          <w:szCs w:val="32"/>
        </w:rPr>
        <w:t>Об утверждении Правил содержания</w:t>
      </w:r>
    </w:p>
    <w:p w:rsidR="006F7F8D" w:rsidRPr="00EF52F7" w:rsidRDefault="006F7F8D" w:rsidP="00EF52F7">
      <w:pPr>
        <w:jc w:val="center"/>
        <w:rPr>
          <w:rFonts w:ascii="Arial" w:hAnsi="Arial" w:cs="Arial"/>
          <w:b/>
          <w:sz w:val="32"/>
          <w:szCs w:val="32"/>
        </w:rPr>
      </w:pPr>
      <w:r w:rsidRPr="00EF52F7">
        <w:rPr>
          <w:rFonts w:ascii="Arial" w:hAnsi="Arial" w:cs="Arial"/>
          <w:b/>
          <w:sz w:val="32"/>
          <w:szCs w:val="32"/>
        </w:rPr>
        <w:t>и благоустройства территории</w:t>
      </w:r>
    </w:p>
    <w:p w:rsidR="006F7F8D" w:rsidRPr="00EF52F7" w:rsidRDefault="00B302E3" w:rsidP="00EF52F7">
      <w:pPr>
        <w:tabs>
          <w:tab w:val="left" w:pos="5190"/>
        </w:tabs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EF52F7">
        <w:rPr>
          <w:rFonts w:ascii="Arial" w:hAnsi="Arial" w:cs="Arial"/>
          <w:b/>
          <w:sz w:val="32"/>
          <w:szCs w:val="32"/>
        </w:rPr>
        <w:t>Зерновского</w:t>
      </w:r>
      <w:proofErr w:type="spellEnd"/>
      <w:r w:rsidR="006F7F8D" w:rsidRPr="00EF52F7">
        <w:rPr>
          <w:rFonts w:ascii="Arial" w:hAnsi="Arial" w:cs="Arial"/>
          <w:b/>
          <w:sz w:val="32"/>
          <w:szCs w:val="32"/>
        </w:rPr>
        <w:t xml:space="preserve"> сельского</w:t>
      </w:r>
    </w:p>
    <w:p w:rsidR="006F7F8D" w:rsidRPr="00EF52F7" w:rsidRDefault="006F7F8D" w:rsidP="00EF52F7">
      <w:pPr>
        <w:jc w:val="center"/>
        <w:rPr>
          <w:rFonts w:ascii="Arial" w:hAnsi="Arial" w:cs="Arial"/>
          <w:b/>
          <w:sz w:val="32"/>
          <w:szCs w:val="32"/>
        </w:rPr>
      </w:pPr>
      <w:r w:rsidRPr="00EF52F7">
        <w:rPr>
          <w:rFonts w:ascii="Arial" w:hAnsi="Arial" w:cs="Arial"/>
          <w:b/>
          <w:sz w:val="32"/>
          <w:szCs w:val="32"/>
        </w:rPr>
        <w:t>поселения.</w:t>
      </w:r>
    </w:p>
    <w:p w:rsidR="006F7F8D" w:rsidRPr="00EF52F7" w:rsidRDefault="00EF52F7" w:rsidP="006F7F8D">
      <w:pPr>
        <w:pStyle w:val="a3"/>
        <w:ind w:firstLine="709"/>
        <w:jc w:val="both"/>
        <w:rPr>
          <w:rFonts w:ascii="Arial" w:hAnsi="Arial" w:cs="Arial"/>
          <w:color w:val="auto"/>
        </w:rPr>
      </w:pPr>
      <w:proofErr w:type="gramStart"/>
      <w:r w:rsidRPr="00EF52F7">
        <w:rPr>
          <w:rFonts w:ascii="Arial" w:hAnsi="Arial" w:cs="Arial"/>
          <w:color w:val="auto"/>
        </w:rPr>
        <w:t xml:space="preserve">В целях обеспечения </w:t>
      </w:r>
      <w:r w:rsidR="006F7F8D" w:rsidRPr="00EF52F7">
        <w:rPr>
          <w:rFonts w:ascii="Arial" w:hAnsi="Arial" w:cs="Arial"/>
          <w:color w:val="auto"/>
        </w:rPr>
        <w:t xml:space="preserve">организации благоустройства территории </w:t>
      </w:r>
      <w:proofErr w:type="spellStart"/>
      <w:r w:rsidR="00B302E3" w:rsidRPr="00EF52F7">
        <w:rPr>
          <w:rFonts w:ascii="Arial" w:hAnsi="Arial" w:cs="Arial"/>
          <w:color w:val="auto"/>
        </w:rPr>
        <w:t>Зерновского</w:t>
      </w:r>
      <w:proofErr w:type="spellEnd"/>
      <w:r w:rsidR="006F7F8D" w:rsidRPr="00EF52F7">
        <w:rPr>
          <w:rFonts w:ascii="Arial" w:hAnsi="Arial" w:cs="Arial"/>
          <w:color w:val="auto"/>
        </w:rPr>
        <w:t xml:space="preserve"> сельского поселения, установления единых и обязательных к исполнению норм и требований в сфере внешнего благоустройства, определения порядка уборки и содержания основных и прилегающих территорий для всех юридических и физических лиц, на основании Федерального закона от 06.10.2003г № 131-ФЗ «Об общих принципах организации местного самоуправления в Российс</w:t>
      </w:r>
      <w:r w:rsidRPr="00EF52F7">
        <w:rPr>
          <w:rFonts w:ascii="Arial" w:hAnsi="Arial" w:cs="Arial"/>
          <w:color w:val="auto"/>
        </w:rPr>
        <w:t xml:space="preserve">кой Федерации», в соответствии </w:t>
      </w:r>
      <w:r w:rsidR="006F7F8D" w:rsidRPr="00EF52F7">
        <w:rPr>
          <w:rFonts w:ascii="Arial" w:hAnsi="Arial" w:cs="Arial"/>
          <w:color w:val="auto"/>
        </w:rPr>
        <w:t>с СанПиН 42-128-4690-88 «Санитарные</w:t>
      </w:r>
      <w:proofErr w:type="gramEnd"/>
      <w:r w:rsidR="006F7F8D" w:rsidRPr="00EF52F7">
        <w:rPr>
          <w:rFonts w:ascii="Arial" w:hAnsi="Arial" w:cs="Arial"/>
          <w:color w:val="auto"/>
        </w:rPr>
        <w:t xml:space="preserve"> </w:t>
      </w:r>
      <w:proofErr w:type="gramStart"/>
      <w:r w:rsidR="006F7F8D" w:rsidRPr="00EF52F7">
        <w:rPr>
          <w:rFonts w:ascii="Arial" w:hAnsi="Arial" w:cs="Arial"/>
          <w:color w:val="auto"/>
        </w:rPr>
        <w:t>правила содержания территорий населенных мест» от 05.08.1988г., СанПиН  2.1.2.2645-10 «Санитарно-эпидемиологические требования к условиям проживания в жилых зданиях и помещениях» от 10.06.2010 г., Постановлением Госстроя России от 27.09.2003 г. № 170 «Об утверждении Правил и норм технической эксплуатации жилищного фонда», приказом Министерства регионального развития Российской  Федерации от 27.12.2011 г. № 613 «Об утверждении методических рекомендаций по разработке норм и правил по</w:t>
      </w:r>
      <w:proofErr w:type="gramEnd"/>
      <w:r w:rsidR="006F7F8D" w:rsidRPr="00EF52F7">
        <w:rPr>
          <w:rFonts w:ascii="Arial" w:hAnsi="Arial" w:cs="Arial"/>
          <w:color w:val="auto"/>
        </w:rPr>
        <w:t xml:space="preserve"> благоустройству территорий муниципальных образований», руководствуясь Уставом </w:t>
      </w:r>
      <w:proofErr w:type="spellStart"/>
      <w:r w:rsidR="00B302E3" w:rsidRPr="00EF52F7">
        <w:rPr>
          <w:rFonts w:ascii="Arial" w:hAnsi="Arial" w:cs="Arial"/>
          <w:color w:val="auto"/>
        </w:rPr>
        <w:t>Зерновского</w:t>
      </w:r>
      <w:proofErr w:type="spellEnd"/>
      <w:r w:rsidR="006F7F8D" w:rsidRPr="00EF52F7">
        <w:rPr>
          <w:rFonts w:ascii="Arial" w:hAnsi="Arial" w:cs="Arial"/>
          <w:color w:val="auto"/>
        </w:rPr>
        <w:t xml:space="preserve"> муниципального образования,</w:t>
      </w:r>
    </w:p>
    <w:p w:rsidR="006F7F8D" w:rsidRPr="00EF52F7" w:rsidRDefault="006F7F8D" w:rsidP="006F7F8D">
      <w:pPr>
        <w:pStyle w:val="a3"/>
        <w:jc w:val="center"/>
        <w:rPr>
          <w:b/>
          <w:color w:val="auto"/>
          <w:sz w:val="30"/>
          <w:szCs w:val="30"/>
        </w:rPr>
      </w:pPr>
      <w:r w:rsidRPr="00EF52F7">
        <w:rPr>
          <w:b/>
          <w:color w:val="auto"/>
          <w:sz w:val="30"/>
          <w:szCs w:val="30"/>
        </w:rPr>
        <w:t>решила:</w:t>
      </w:r>
    </w:p>
    <w:p w:rsidR="006F7F8D" w:rsidRPr="00693794" w:rsidRDefault="006F7F8D" w:rsidP="00EF52F7">
      <w:pPr>
        <w:pStyle w:val="a3"/>
        <w:spacing w:before="0" w:after="0"/>
        <w:ind w:firstLine="708"/>
        <w:jc w:val="both"/>
        <w:rPr>
          <w:rFonts w:ascii="Arial" w:hAnsi="Arial" w:cs="Arial"/>
          <w:color w:val="auto"/>
        </w:rPr>
      </w:pPr>
      <w:r w:rsidRPr="00693794">
        <w:rPr>
          <w:rFonts w:ascii="Arial" w:hAnsi="Arial" w:cs="Arial"/>
          <w:color w:val="auto"/>
        </w:rPr>
        <w:t>Утвердить Правила содержани</w:t>
      </w:r>
      <w:r w:rsidR="00EF52F7" w:rsidRPr="00693794">
        <w:rPr>
          <w:rFonts w:ascii="Arial" w:hAnsi="Arial" w:cs="Arial"/>
          <w:color w:val="auto"/>
        </w:rPr>
        <w:t xml:space="preserve">я и благоустройства территории </w:t>
      </w:r>
      <w:proofErr w:type="spellStart"/>
      <w:r w:rsidR="00B302E3" w:rsidRPr="00693794">
        <w:rPr>
          <w:rFonts w:ascii="Arial" w:hAnsi="Arial" w:cs="Arial"/>
          <w:color w:val="auto"/>
        </w:rPr>
        <w:t>Зерновского</w:t>
      </w:r>
      <w:proofErr w:type="spellEnd"/>
      <w:r w:rsidRPr="00693794">
        <w:rPr>
          <w:rFonts w:ascii="Arial" w:hAnsi="Arial" w:cs="Arial"/>
          <w:color w:val="auto"/>
        </w:rPr>
        <w:t xml:space="preserve"> сельского поселения.</w:t>
      </w:r>
    </w:p>
    <w:p w:rsidR="006F7F8D" w:rsidRPr="00693794" w:rsidRDefault="00EF52F7" w:rsidP="006F7F8D">
      <w:pPr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ab/>
      </w:r>
      <w:r w:rsidR="006F7F8D" w:rsidRPr="00693794">
        <w:rPr>
          <w:rFonts w:ascii="Arial" w:hAnsi="Arial" w:cs="Arial"/>
        </w:rPr>
        <w:t xml:space="preserve">2.Решение Думы </w:t>
      </w:r>
      <w:proofErr w:type="spellStart"/>
      <w:r w:rsidR="00B302E3" w:rsidRPr="00693794">
        <w:rPr>
          <w:rFonts w:ascii="Arial" w:hAnsi="Arial" w:cs="Arial"/>
        </w:rPr>
        <w:t>Зерновского</w:t>
      </w:r>
      <w:proofErr w:type="spellEnd"/>
      <w:r w:rsidR="006F7F8D" w:rsidRPr="00693794">
        <w:rPr>
          <w:rFonts w:ascii="Arial" w:hAnsi="Arial" w:cs="Arial"/>
        </w:rPr>
        <w:t xml:space="preserve"> муниципального образования от </w:t>
      </w:r>
      <w:r w:rsidR="00BE3CDB" w:rsidRPr="00693794">
        <w:rPr>
          <w:rFonts w:ascii="Arial" w:hAnsi="Arial" w:cs="Arial"/>
        </w:rPr>
        <w:t>07.04.2012</w:t>
      </w:r>
      <w:r w:rsidR="006F7F8D" w:rsidRPr="00693794">
        <w:rPr>
          <w:rFonts w:ascii="Arial" w:hAnsi="Arial" w:cs="Arial"/>
        </w:rPr>
        <w:t xml:space="preserve"> № 1</w:t>
      </w:r>
      <w:r w:rsidR="00BE3CDB" w:rsidRPr="00693794">
        <w:rPr>
          <w:rFonts w:ascii="Arial" w:hAnsi="Arial" w:cs="Arial"/>
        </w:rPr>
        <w:t>1</w:t>
      </w:r>
      <w:r w:rsidR="006F7F8D" w:rsidRPr="00693794">
        <w:rPr>
          <w:rFonts w:ascii="Arial" w:hAnsi="Arial" w:cs="Arial"/>
        </w:rPr>
        <w:t xml:space="preserve"> «Об утверждении правил благоустройства территории </w:t>
      </w:r>
      <w:proofErr w:type="spellStart"/>
      <w:r w:rsidR="00B302E3" w:rsidRPr="00693794">
        <w:rPr>
          <w:rFonts w:ascii="Arial" w:hAnsi="Arial" w:cs="Arial"/>
        </w:rPr>
        <w:t>Зерновского</w:t>
      </w:r>
      <w:proofErr w:type="spellEnd"/>
      <w:r w:rsidR="00B302E3" w:rsidRPr="00693794">
        <w:rPr>
          <w:rFonts w:ascii="Arial" w:hAnsi="Arial" w:cs="Arial"/>
        </w:rPr>
        <w:t xml:space="preserve"> </w:t>
      </w:r>
      <w:r w:rsidR="006F7F8D" w:rsidRPr="00693794">
        <w:rPr>
          <w:rFonts w:ascii="Arial" w:hAnsi="Arial" w:cs="Arial"/>
        </w:rPr>
        <w:t>муниципального образования в новой редакции» признать утратившим силу.</w:t>
      </w:r>
    </w:p>
    <w:p w:rsidR="006F7F8D" w:rsidRPr="00693794" w:rsidRDefault="006F7F8D" w:rsidP="006F7F8D">
      <w:pPr>
        <w:pStyle w:val="Style4"/>
        <w:widowControl/>
        <w:spacing w:before="10" w:line="317" w:lineRule="exact"/>
        <w:ind w:firstLine="567"/>
        <w:rPr>
          <w:rFonts w:ascii="Arial" w:hAnsi="Arial" w:cs="Arial"/>
          <w:lang w:eastAsia="hi-IN" w:bidi="hi-IN"/>
        </w:rPr>
      </w:pPr>
      <w:bookmarkStart w:id="0" w:name="sub_11"/>
      <w:r w:rsidRPr="00693794">
        <w:rPr>
          <w:rFonts w:ascii="Arial" w:hAnsi="Arial" w:cs="Arial"/>
        </w:rPr>
        <w:t>3.</w:t>
      </w:r>
      <w:r w:rsidRPr="00693794">
        <w:rPr>
          <w:rFonts w:ascii="Arial" w:hAnsi="Arial" w:cs="Arial"/>
          <w:lang w:eastAsia="hi-IN" w:bidi="hi-IN"/>
        </w:rPr>
        <w:t xml:space="preserve">Администрации </w:t>
      </w:r>
      <w:proofErr w:type="spellStart"/>
      <w:r w:rsidR="00B302E3" w:rsidRPr="00693794">
        <w:rPr>
          <w:rFonts w:ascii="Arial" w:hAnsi="Arial" w:cs="Arial"/>
        </w:rPr>
        <w:t>Зерновского</w:t>
      </w:r>
      <w:proofErr w:type="spellEnd"/>
      <w:r w:rsidRPr="00693794">
        <w:rPr>
          <w:rFonts w:ascii="Arial" w:hAnsi="Arial" w:cs="Arial"/>
          <w:lang w:eastAsia="hi-IN" w:bidi="hi-IN"/>
        </w:rPr>
        <w:t xml:space="preserve"> муниципального образования:</w:t>
      </w:r>
    </w:p>
    <w:p w:rsidR="006F7F8D" w:rsidRPr="00693794" w:rsidRDefault="006F7F8D" w:rsidP="006F7F8D">
      <w:pPr>
        <w:autoSpaceDE w:val="0"/>
        <w:autoSpaceDN w:val="0"/>
        <w:adjustRightInd w:val="0"/>
        <w:spacing w:before="10" w:line="317" w:lineRule="exact"/>
        <w:ind w:firstLine="567"/>
        <w:jc w:val="both"/>
        <w:rPr>
          <w:rFonts w:ascii="Arial" w:hAnsi="Arial" w:cs="Arial"/>
        </w:rPr>
      </w:pPr>
      <w:r w:rsidRPr="00693794">
        <w:rPr>
          <w:rFonts w:ascii="Arial" w:hAnsi="Arial" w:cs="Arial"/>
          <w:lang w:eastAsia="hi-IN" w:bidi="hi-IN"/>
        </w:rPr>
        <w:t xml:space="preserve">3.1. Опубликовать настоящее решение </w:t>
      </w:r>
      <w:r w:rsidRPr="00693794">
        <w:rPr>
          <w:rFonts w:ascii="Arial" w:hAnsi="Arial" w:cs="Arial"/>
        </w:rPr>
        <w:t>в издании «</w:t>
      </w:r>
      <w:proofErr w:type="spellStart"/>
      <w:r w:rsidR="00B302E3" w:rsidRPr="00693794">
        <w:rPr>
          <w:rFonts w:ascii="Arial" w:hAnsi="Arial" w:cs="Arial"/>
        </w:rPr>
        <w:t>Зерновской</w:t>
      </w:r>
      <w:proofErr w:type="spellEnd"/>
      <w:r w:rsidRPr="00693794">
        <w:rPr>
          <w:rFonts w:ascii="Arial" w:hAnsi="Arial" w:cs="Arial"/>
        </w:rPr>
        <w:t xml:space="preserve"> вестник», а так же в подразделе «</w:t>
      </w:r>
      <w:proofErr w:type="spellStart"/>
      <w:r w:rsidR="00B302E3" w:rsidRPr="00693794">
        <w:rPr>
          <w:rFonts w:ascii="Arial" w:hAnsi="Arial" w:cs="Arial"/>
        </w:rPr>
        <w:t>Зерновское</w:t>
      </w:r>
      <w:proofErr w:type="spellEnd"/>
      <w:r w:rsidRPr="00693794">
        <w:rPr>
          <w:rFonts w:ascii="Arial" w:hAnsi="Arial" w:cs="Arial"/>
        </w:rPr>
        <w:t xml:space="preserve"> сельское поселение», раздела «Поселения района» на официальном сайте Черемховского районного муниципального образования (</w:t>
      </w:r>
      <w:proofErr w:type="spellStart"/>
      <w:r w:rsidRPr="00693794">
        <w:rPr>
          <w:rFonts w:ascii="Arial" w:hAnsi="Arial" w:cs="Arial"/>
          <w:lang w:val="en-US"/>
        </w:rPr>
        <w:t>cher</w:t>
      </w:r>
      <w:proofErr w:type="spellEnd"/>
      <w:r w:rsidRPr="00693794">
        <w:rPr>
          <w:rFonts w:ascii="Arial" w:hAnsi="Arial" w:cs="Arial"/>
        </w:rPr>
        <w:t>.</w:t>
      </w:r>
      <w:proofErr w:type="spellStart"/>
      <w:r w:rsidRPr="00693794">
        <w:rPr>
          <w:rFonts w:ascii="Arial" w:hAnsi="Arial" w:cs="Arial"/>
          <w:lang w:val="en-US"/>
        </w:rPr>
        <w:t>irkobl</w:t>
      </w:r>
      <w:proofErr w:type="spellEnd"/>
      <w:r w:rsidRPr="00693794">
        <w:rPr>
          <w:rFonts w:ascii="Arial" w:hAnsi="Arial" w:cs="Arial"/>
        </w:rPr>
        <w:t>.</w:t>
      </w:r>
      <w:proofErr w:type="spellStart"/>
      <w:r w:rsidRPr="00693794">
        <w:rPr>
          <w:rFonts w:ascii="Arial" w:hAnsi="Arial" w:cs="Arial"/>
          <w:lang w:val="en-US"/>
        </w:rPr>
        <w:t>ru</w:t>
      </w:r>
      <w:proofErr w:type="spellEnd"/>
      <w:r w:rsidRPr="00693794">
        <w:rPr>
          <w:rFonts w:ascii="Arial" w:hAnsi="Arial" w:cs="Arial"/>
        </w:rPr>
        <w:t>) в информационно-телекоммуникационной сети «Интернет».</w:t>
      </w:r>
    </w:p>
    <w:p w:rsidR="006F7F8D" w:rsidRPr="00693794" w:rsidRDefault="006F7F8D" w:rsidP="006F7F8D">
      <w:pPr>
        <w:autoSpaceDE w:val="0"/>
        <w:autoSpaceDN w:val="0"/>
        <w:adjustRightInd w:val="0"/>
        <w:spacing w:before="10" w:line="317" w:lineRule="exact"/>
        <w:ind w:firstLine="567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3.2.внести в оригинал решения Думы </w:t>
      </w:r>
      <w:proofErr w:type="spellStart"/>
      <w:r w:rsidR="00B302E3" w:rsidRPr="00693794">
        <w:rPr>
          <w:rFonts w:ascii="Arial" w:hAnsi="Arial" w:cs="Arial"/>
        </w:rPr>
        <w:t>Зерновского</w:t>
      </w:r>
      <w:proofErr w:type="spellEnd"/>
      <w:r w:rsidRPr="00693794">
        <w:rPr>
          <w:rFonts w:ascii="Arial" w:hAnsi="Arial" w:cs="Arial"/>
        </w:rPr>
        <w:t xml:space="preserve"> муниципального образования, указанного в п.2 настоящего решения, информационную справку о дате внесения в него изменений.</w:t>
      </w:r>
    </w:p>
    <w:p w:rsidR="006F7F8D" w:rsidRPr="00693794" w:rsidRDefault="006F7F8D" w:rsidP="00693794">
      <w:pPr>
        <w:autoSpaceDE w:val="0"/>
        <w:autoSpaceDN w:val="0"/>
        <w:adjustRightInd w:val="0"/>
        <w:spacing w:before="10" w:line="317" w:lineRule="exact"/>
        <w:ind w:firstLine="567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lastRenderedPageBreak/>
        <w:t>4.Настоящее решение вступает в силу после его официального опубликования (обнародования).</w:t>
      </w:r>
    </w:p>
    <w:p w:rsidR="006F7F8D" w:rsidRPr="00693794" w:rsidRDefault="00693794" w:rsidP="006F7F8D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3794">
        <w:rPr>
          <w:rFonts w:ascii="Arial" w:hAnsi="Arial" w:cs="Arial"/>
          <w:lang w:eastAsia="hi-IN" w:bidi="hi-IN"/>
        </w:rPr>
        <w:tab/>
        <w:t>5</w:t>
      </w:r>
      <w:r w:rsidR="006F7F8D" w:rsidRPr="00693794">
        <w:rPr>
          <w:rFonts w:ascii="Arial" w:hAnsi="Arial" w:cs="Arial"/>
          <w:lang w:eastAsia="hi-IN" w:bidi="hi-IN"/>
        </w:rPr>
        <w:t>.</w:t>
      </w:r>
      <w:bookmarkEnd w:id="0"/>
      <w:proofErr w:type="gramStart"/>
      <w:r w:rsidR="006F7F8D" w:rsidRPr="00693794">
        <w:rPr>
          <w:rFonts w:ascii="Arial" w:hAnsi="Arial" w:cs="Arial"/>
        </w:rPr>
        <w:t>Контроль за</w:t>
      </w:r>
      <w:proofErr w:type="gramEnd"/>
      <w:r w:rsidR="006F7F8D" w:rsidRPr="00693794">
        <w:rPr>
          <w:rFonts w:ascii="Arial" w:hAnsi="Arial" w:cs="Arial"/>
        </w:rPr>
        <w:t xml:space="preserve"> исполнением настоящего решения возложить на главу </w:t>
      </w:r>
      <w:proofErr w:type="spellStart"/>
      <w:r w:rsidR="00B302E3" w:rsidRPr="00693794">
        <w:rPr>
          <w:rFonts w:ascii="Arial" w:hAnsi="Arial" w:cs="Arial"/>
        </w:rPr>
        <w:t>Зерновского</w:t>
      </w:r>
      <w:proofErr w:type="spellEnd"/>
      <w:r w:rsidR="006F7F8D" w:rsidRPr="00693794">
        <w:rPr>
          <w:rFonts w:ascii="Arial" w:hAnsi="Arial" w:cs="Arial"/>
        </w:rPr>
        <w:t xml:space="preserve"> муниципального образования </w:t>
      </w:r>
      <w:r w:rsidR="00B302E3" w:rsidRPr="00693794">
        <w:rPr>
          <w:rFonts w:ascii="Arial" w:hAnsi="Arial" w:cs="Arial"/>
        </w:rPr>
        <w:t>О.А. Кривую</w:t>
      </w:r>
      <w:r w:rsidR="006F7F8D" w:rsidRPr="00693794">
        <w:rPr>
          <w:rFonts w:ascii="Arial" w:hAnsi="Arial" w:cs="Arial"/>
        </w:rPr>
        <w:t>.</w:t>
      </w:r>
    </w:p>
    <w:p w:rsidR="006F7F8D" w:rsidRPr="00693794" w:rsidRDefault="006F7F8D" w:rsidP="006F7F8D">
      <w:pPr>
        <w:pStyle w:val="a3"/>
        <w:spacing w:before="0" w:after="0"/>
        <w:jc w:val="both"/>
        <w:rPr>
          <w:rFonts w:ascii="Arial" w:hAnsi="Arial" w:cs="Arial"/>
          <w:color w:val="auto"/>
        </w:rPr>
      </w:pPr>
    </w:p>
    <w:p w:rsidR="006F7F8D" w:rsidRPr="00693794" w:rsidRDefault="006F7F8D" w:rsidP="006F7F8D">
      <w:pPr>
        <w:pStyle w:val="a3"/>
        <w:spacing w:before="0" w:after="0"/>
        <w:jc w:val="both"/>
        <w:rPr>
          <w:rFonts w:ascii="Arial" w:hAnsi="Arial" w:cs="Arial"/>
          <w:color w:val="auto"/>
        </w:rPr>
      </w:pPr>
      <w:r w:rsidRPr="00693794">
        <w:rPr>
          <w:rFonts w:ascii="Arial" w:hAnsi="Arial" w:cs="Arial"/>
          <w:color w:val="auto"/>
        </w:rPr>
        <w:t xml:space="preserve">Председатель Думы </w:t>
      </w:r>
    </w:p>
    <w:p w:rsidR="00693794" w:rsidRPr="00693794" w:rsidRDefault="00B302E3" w:rsidP="006F7F8D">
      <w:pPr>
        <w:pStyle w:val="a3"/>
        <w:spacing w:before="0" w:after="0"/>
        <w:jc w:val="both"/>
        <w:rPr>
          <w:rFonts w:ascii="Arial" w:hAnsi="Arial" w:cs="Arial"/>
          <w:color w:val="auto"/>
        </w:rPr>
      </w:pPr>
      <w:proofErr w:type="spellStart"/>
      <w:r w:rsidRPr="00693794">
        <w:rPr>
          <w:rFonts w:ascii="Arial" w:hAnsi="Arial" w:cs="Arial"/>
          <w:color w:val="auto"/>
        </w:rPr>
        <w:t>Зерновского</w:t>
      </w:r>
      <w:proofErr w:type="spellEnd"/>
      <w:r w:rsidR="006F7F8D" w:rsidRPr="00693794">
        <w:rPr>
          <w:rFonts w:ascii="Arial" w:hAnsi="Arial" w:cs="Arial"/>
          <w:color w:val="auto"/>
        </w:rPr>
        <w:t xml:space="preserve"> муниципального образования</w:t>
      </w:r>
    </w:p>
    <w:p w:rsidR="006F7F8D" w:rsidRDefault="00B302E3" w:rsidP="006F7F8D">
      <w:pPr>
        <w:pStyle w:val="a3"/>
        <w:spacing w:before="0" w:after="0"/>
        <w:jc w:val="both"/>
        <w:rPr>
          <w:rFonts w:ascii="Arial" w:hAnsi="Arial" w:cs="Arial"/>
          <w:color w:val="auto"/>
        </w:rPr>
      </w:pPr>
      <w:r w:rsidRPr="00693794">
        <w:rPr>
          <w:rFonts w:ascii="Arial" w:hAnsi="Arial" w:cs="Arial"/>
          <w:color w:val="auto"/>
        </w:rPr>
        <w:t>О.А. Кривая</w:t>
      </w:r>
    </w:p>
    <w:p w:rsidR="00693794" w:rsidRDefault="00693794" w:rsidP="006F7F8D">
      <w:pPr>
        <w:pStyle w:val="a3"/>
        <w:spacing w:before="0" w:after="0"/>
        <w:jc w:val="both"/>
        <w:rPr>
          <w:rFonts w:ascii="Arial" w:hAnsi="Arial" w:cs="Arial"/>
          <w:color w:val="auto"/>
        </w:rPr>
      </w:pPr>
    </w:p>
    <w:p w:rsidR="00693794" w:rsidRPr="00693794" w:rsidRDefault="00693794" w:rsidP="006F7F8D">
      <w:pPr>
        <w:pStyle w:val="a3"/>
        <w:spacing w:before="0" w:after="0"/>
        <w:jc w:val="both"/>
        <w:rPr>
          <w:rFonts w:ascii="Arial" w:hAnsi="Arial" w:cs="Arial"/>
          <w:color w:val="auto"/>
        </w:rPr>
      </w:pPr>
    </w:p>
    <w:p w:rsidR="006F7F8D" w:rsidRPr="00693794" w:rsidRDefault="006F7F8D" w:rsidP="006F7F8D">
      <w:pPr>
        <w:pStyle w:val="a3"/>
        <w:spacing w:before="0" w:after="0"/>
        <w:jc w:val="both"/>
        <w:rPr>
          <w:rFonts w:ascii="Arial" w:hAnsi="Arial" w:cs="Arial"/>
          <w:color w:val="auto"/>
        </w:rPr>
      </w:pPr>
      <w:r w:rsidRPr="00693794">
        <w:rPr>
          <w:rFonts w:ascii="Arial" w:hAnsi="Arial" w:cs="Arial"/>
          <w:color w:val="auto"/>
        </w:rPr>
        <w:t xml:space="preserve">Глава </w:t>
      </w:r>
      <w:proofErr w:type="spellStart"/>
      <w:r w:rsidR="00B302E3" w:rsidRPr="00693794">
        <w:rPr>
          <w:rFonts w:ascii="Arial" w:hAnsi="Arial" w:cs="Arial"/>
          <w:color w:val="auto"/>
        </w:rPr>
        <w:t>Зерновского</w:t>
      </w:r>
      <w:proofErr w:type="spellEnd"/>
    </w:p>
    <w:p w:rsidR="00693794" w:rsidRPr="00693794" w:rsidRDefault="006F7F8D" w:rsidP="006F7F8D">
      <w:pPr>
        <w:pStyle w:val="a3"/>
        <w:spacing w:before="0" w:after="0"/>
        <w:jc w:val="both"/>
        <w:rPr>
          <w:rFonts w:ascii="Arial" w:hAnsi="Arial" w:cs="Arial"/>
          <w:color w:val="auto"/>
        </w:rPr>
      </w:pPr>
      <w:r w:rsidRPr="00693794">
        <w:rPr>
          <w:rFonts w:ascii="Arial" w:hAnsi="Arial" w:cs="Arial"/>
          <w:color w:val="auto"/>
        </w:rPr>
        <w:t>муниципального образования</w:t>
      </w:r>
    </w:p>
    <w:p w:rsidR="006F7F8D" w:rsidRPr="00693794" w:rsidRDefault="00B302E3" w:rsidP="006F7F8D">
      <w:pPr>
        <w:pStyle w:val="a3"/>
        <w:spacing w:before="0" w:after="0"/>
        <w:jc w:val="both"/>
        <w:rPr>
          <w:rFonts w:ascii="Arial" w:hAnsi="Arial" w:cs="Arial"/>
          <w:color w:val="auto"/>
        </w:rPr>
      </w:pPr>
      <w:r w:rsidRPr="00693794">
        <w:rPr>
          <w:rFonts w:ascii="Arial" w:hAnsi="Arial" w:cs="Arial"/>
          <w:color w:val="auto"/>
        </w:rPr>
        <w:t>О.А. Кривая</w:t>
      </w:r>
    </w:p>
    <w:p w:rsidR="006F7F8D" w:rsidRPr="00693794" w:rsidRDefault="006F7F8D" w:rsidP="006F7F8D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</w:p>
    <w:p w:rsidR="006F7F8D" w:rsidRPr="00693794" w:rsidRDefault="006F7F8D" w:rsidP="006F7F8D">
      <w:pPr>
        <w:rPr>
          <w:rFonts w:ascii="Arial" w:hAnsi="Arial" w:cs="Arial"/>
        </w:rPr>
      </w:pPr>
    </w:p>
    <w:p w:rsidR="006F7F8D" w:rsidRPr="00693794" w:rsidRDefault="006F7F8D" w:rsidP="006F7F8D">
      <w:pPr>
        <w:rPr>
          <w:rFonts w:ascii="Arial" w:hAnsi="Arial" w:cs="Arial"/>
        </w:rPr>
      </w:pPr>
    </w:p>
    <w:p w:rsidR="006F7F8D" w:rsidRPr="00693794" w:rsidRDefault="006F7F8D" w:rsidP="006F7F8D">
      <w:pPr>
        <w:rPr>
          <w:rFonts w:ascii="Arial" w:hAnsi="Arial" w:cs="Arial"/>
        </w:rPr>
      </w:pPr>
    </w:p>
    <w:p w:rsidR="006F7F8D" w:rsidRPr="00693794" w:rsidRDefault="006F7F8D" w:rsidP="006F7F8D">
      <w:pPr>
        <w:rPr>
          <w:rFonts w:ascii="Arial" w:hAnsi="Arial" w:cs="Arial"/>
        </w:rPr>
      </w:pPr>
    </w:p>
    <w:p w:rsidR="006F7F8D" w:rsidRPr="00693794" w:rsidRDefault="006F7F8D" w:rsidP="006F7F8D">
      <w:pPr>
        <w:rPr>
          <w:rFonts w:ascii="Arial" w:hAnsi="Arial" w:cs="Arial"/>
        </w:rPr>
      </w:pPr>
    </w:p>
    <w:p w:rsidR="006F7F8D" w:rsidRPr="00693794" w:rsidRDefault="006F7F8D" w:rsidP="006F7F8D">
      <w:pPr>
        <w:rPr>
          <w:rFonts w:ascii="Arial" w:hAnsi="Arial" w:cs="Arial"/>
        </w:rPr>
      </w:pPr>
    </w:p>
    <w:p w:rsidR="006F7F8D" w:rsidRPr="00693794" w:rsidRDefault="006F7F8D" w:rsidP="006F7F8D">
      <w:pPr>
        <w:rPr>
          <w:rFonts w:ascii="Arial" w:hAnsi="Arial" w:cs="Arial"/>
        </w:rPr>
      </w:pPr>
    </w:p>
    <w:p w:rsidR="006F7F8D" w:rsidRPr="00693794" w:rsidRDefault="006F7F8D" w:rsidP="006F7F8D">
      <w:pPr>
        <w:rPr>
          <w:rFonts w:ascii="Arial" w:hAnsi="Arial" w:cs="Arial"/>
        </w:rPr>
      </w:pPr>
    </w:p>
    <w:p w:rsidR="006F7F8D" w:rsidRPr="00693794" w:rsidRDefault="006F7F8D" w:rsidP="006F7F8D">
      <w:pPr>
        <w:rPr>
          <w:rFonts w:ascii="Arial" w:hAnsi="Arial" w:cs="Arial"/>
        </w:rPr>
      </w:pPr>
    </w:p>
    <w:p w:rsidR="006F7F8D" w:rsidRPr="00693794" w:rsidRDefault="006F7F8D" w:rsidP="006F7F8D">
      <w:pPr>
        <w:rPr>
          <w:rFonts w:ascii="Arial" w:hAnsi="Arial" w:cs="Arial"/>
        </w:rPr>
      </w:pPr>
    </w:p>
    <w:p w:rsidR="006F7F8D" w:rsidRPr="00693794" w:rsidRDefault="006F7F8D" w:rsidP="006F7F8D">
      <w:pPr>
        <w:rPr>
          <w:rFonts w:ascii="Arial" w:hAnsi="Arial" w:cs="Arial"/>
        </w:rPr>
      </w:pPr>
    </w:p>
    <w:p w:rsidR="006F7F8D" w:rsidRPr="00693794" w:rsidRDefault="006F7F8D" w:rsidP="006F7F8D">
      <w:pPr>
        <w:rPr>
          <w:rFonts w:ascii="Arial" w:hAnsi="Arial" w:cs="Arial"/>
        </w:rPr>
      </w:pPr>
    </w:p>
    <w:p w:rsidR="006F7F8D" w:rsidRPr="00693794" w:rsidRDefault="006F7F8D" w:rsidP="006F7F8D">
      <w:pPr>
        <w:rPr>
          <w:rFonts w:ascii="Arial" w:hAnsi="Arial" w:cs="Arial"/>
        </w:rPr>
      </w:pPr>
    </w:p>
    <w:p w:rsidR="006F7F8D" w:rsidRPr="00693794" w:rsidRDefault="006F7F8D" w:rsidP="006F7F8D">
      <w:pPr>
        <w:rPr>
          <w:rFonts w:ascii="Arial" w:hAnsi="Arial" w:cs="Arial"/>
        </w:rPr>
      </w:pPr>
    </w:p>
    <w:p w:rsidR="006F7F8D" w:rsidRPr="00693794" w:rsidRDefault="006F7F8D" w:rsidP="006F7F8D">
      <w:pPr>
        <w:rPr>
          <w:rFonts w:ascii="Arial" w:hAnsi="Arial" w:cs="Arial"/>
        </w:rPr>
      </w:pPr>
    </w:p>
    <w:p w:rsidR="006F7F8D" w:rsidRPr="00693794" w:rsidRDefault="006F7F8D" w:rsidP="006F7F8D">
      <w:pPr>
        <w:rPr>
          <w:rFonts w:ascii="Arial" w:hAnsi="Arial" w:cs="Arial"/>
        </w:rPr>
      </w:pPr>
    </w:p>
    <w:p w:rsidR="006F7F8D" w:rsidRPr="00693794" w:rsidRDefault="006F7F8D" w:rsidP="006F7F8D">
      <w:pPr>
        <w:rPr>
          <w:rFonts w:ascii="Arial" w:hAnsi="Arial" w:cs="Arial"/>
        </w:rPr>
      </w:pPr>
    </w:p>
    <w:p w:rsidR="006F7F8D" w:rsidRPr="00693794" w:rsidRDefault="006F7F8D" w:rsidP="006F7F8D">
      <w:pPr>
        <w:rPr>
          <w:rFonts w:ascii="Arial" w:hAnsi="Arial" w:cs="Arial"/>
        </w:rPr>
      </w:pPr>
    </w:p>
    <w:p w:rsidR="006F7F8D" w:rsidRPr="00693794" w:rsidRDefault="006F7F8D" w:rsidP="006F7F8D">
      <w:pPr>
        <w:rPr>
          <w:rFonts w:ascii="Arial" w:hAnsi="Arial" w:cs="Arial"/>
        </w:rPr>
      </w:pPr>
    </w:p>
    <w:p w:rsidR="006F7F8D" w:rsidRPr="00693794" w:rsidRDefault="006F7F8D" w:rsidP="006F7F8D">
      <w:pPr>
        <w:rPr>
          <w:rFonts w:ascii="Arial" w:hAnsi="Arial" w:cs="Arial"/>
        </w:rPr>
      </w:pPr>
    </w:p>
    <w:p w:rsidR="006F7F8D" w:rsidRPr="00693794" w:rsidRDefault="006F7F8D" w:rsidP="006F7F8D">
      <w:pPr>
        <w:rPr>
          <w:rFonts w:ascii="Arial" w:hAnsi="Arial" w:cs="Arial"/>
        </w:rPr>
      </w:pPr>
    </w:p>
    <w:p w:rsidR="006F7F8D" w:rsidRPr="00693794" w:rsidRDefault="006F7F8D" w:rsidP="006F7F8D">
      <w:pPr>
        <w:rPr>
          <w:rFonts w:ascii="Arial" w:hAnsi="Arial" w:cs="Arial"/>
        </w:rPr>
      </w:pPr>
    </w:p>
    <w:p w:rsidR="006F7F8D" w:rsidRPr="00693794" w:rsidRDefault="006F7F8D" w:rsidP="006F7F8D">
      <w:pPr>
        <w:rPr>
          <w:rFonts w:ascii="Arial" w:hAnsi="Arial" w:cs="Arial"/>
        </w:rPr>
      </w:pPr>
    </w:p>
    <w:p w:rsidR="006F7F8D" w:rsidRPr="00693794" w:rsidRDefault="006F7F8D" w:rsidP="006F7F8D">
      <w:pPr>
        <w:rPr>
          <w:rFonts w:ascii="Arial" w:hAnsi="Arial" w:cs="Arial"/>
        </w:rPr>
      </w:pPr>
    </w:p>
    <w:p w:rsidR="006F7F8D" w:rsidRPr="00693794" w:rsidRDefault="006F7F8D" w:rsidP="006F7F8D">
      <w:pPr>
        <w:rPr>
          <w:rFonts w:ascii="Arial" w:hAnsi="Arial" w:cs="Arial"/>
        </w:rPr>
      </w:pPr>
    </w:p>
    <w:p w:rsidR="006F7F8D" w:rsidRPr="00693794" w:rsidRDefault="006F7F8D" w:rsidP="006F7F8D">
      <w:pPr>
        <w:rPr>
          <w:rFonts w:ascii="Arial" w:hAnsi="Arial" w:cs="Arial"/>
        </w:rPr>
      </w:pPr>
    </w:p>
    <w:p w:rsidR="006F7F8D" w:rsidRPr="00693794" w:rsidRDefault="006F7F8D" w:rsidP="006F7F8D">
      <w:pPr>
        <w:rPr>
          <w:rFonts w:ascii="Arial" w:hAnsi="Arial" w:cs="Arial"/>
        </w:rPr>
      </w:pPr>
    </w:p>
    <w:p w:rsidR="006F7F8D" w:rsidRPr="00693794" w:rsidRDefault="006F7F8D" w:rsidP="006F7F8D">
      <w:pPr>
        <w:rPr>
          <w:rFonts w:ascii="Arial" w:hAnsi="Arial" w:cs="Arial"/>
        </w:rPr>
      </w:pPr>
    </w:p>
    <w:p w:rsidR="006F7F8D" w:rsidRPr="00693794" w:rsidRDefault="006F7F8D" w:rsidP="006F7F8D">
      <w:pPr>
        <w:rPr>
          <w:rFonts w:ascii="Arial" w:hAnsi="Arial" w:cs="Arial"/>
        </w:rPr>
      </w:pPr>
    </w:p>
    <w:p w:rsidR="006F7F8D" w:rsidRPr="00693794" w:rsidRDefault="006F7F8D" w:rsidP="006F7F8D">
      <w:pPr>
        <w:rPr>
          <w:rFonts w:ascii="Arial" w:hAnsi="Arial" w:cs="Arial"/>
        </w:rPr>
      </w:pPr>
    </w:p>
    <w:p w:rsidR="006F7F8D" w:rsidRDefault="006F7F8D" w:rsidP="006F7F8D"/>
    <w:p w:rsidR="006F7F8D" w:rsidRDefault="006F7F8D" w:rsidP="006F7F8D"/>
    <w:p w:rsidR="006F7F8D" w:rsidRDefault="006F7F8D" w:rsidP="006F7F8D"/>
    <w:p w:rsidR="00693794" w:rsidRDefault="00693794" w:rsidP="006F7F8D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693794" w:rsidRDefault="00693794" w:rsidP="006F7F8D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693794" w:rsidRDefault="00693794" w:rsidP="006F7F8D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693794" w:rsidRDefault="00693794" w:rsidP="006F7F8D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6F7F8D" w:rsidRPr="00693794" w:rsidRDefault="006F7F8D" w:rsidP="006F7F8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0"/>
          <w:szCs w:val="30"/>
        </w:rPr>
      </w:pPr>
      <w:r w:rsidRPr="00693794">
        <w:rPr>
          <w:rFonts w:ascii="Arial" w:hAnsi="Arial" w:cs="Arial"/>
          <w:b/>
          <w:bCs/>
          <w:sz w:val="30"/>
          <w:szCs w:val="30"/>
        </w:rPr>
        <w:lastRenderedPageBreak/>
        <w:t>Правила</w:t>
      </w:r>
    </w:p>
    <w:p w:rsidR="006F7F8D" w:rsidRPr="00693794" w:rsidRDefault="006F7F8D" w:rsidP="006F7F8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0"/>
          <w:szCs w:val="30"/>
        </w:rPr>
      </w:pPr>
      <w:r w:rsidRPr="00693794">
        <w:rPr>
          <w:rFonts w:ascii="Arial" w:hAnsi="Arial" w:cs="Arial"/>
          <w:b/>
          <w:bCs/>
          <w:sz w:val="30"/>
          <w:szCs w:val="30"/>
        </w:rPr>
        <w:t>содержания и благоустройства территории</w:t>
      </w:r>
    </w:p>
    <w:p w:rsidR="006F7F8D" w:rsidRPr="00693794" w:rsidRDefault="00B302E3" w:rsidP="006F7F8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0"/>
          <w:szCs w:val="30"/>
        </w:rPr>
      </w:pPr>
      <w:proofErr w:type="spellStart"/>
      <w:r w:rsidRPr="00693794">
        <w:rPr>
          <w:rFonts w:ascii="Arial" w:hAnsi="Arial" w:cs="Arial"/>
          <w:b/>
          <w:bCs/>
          <w:sz w:val="30"/>
          <w:szCs w:val="30"/>
        </w:rPr>
        <w:t>Зерновского</w:t>
      </w:r>
      <w:proofErr w:type="spellEnd"/>
      <w:r w:rsidR="006F7F8D" w:rsidRPr="00693794">
        <w:rPr>
          <w:rFonts w:ascii="Arial" w:hAnsi="Arial" w:cs="Arial"/>
          <w:b/>
          <w:bCs/>
          <w:sz w:val="30"/>
          <w:szCs w:val="30"/>
        </w:rPr>
        <w:t xml:space="preserve"> сельского поселения</w:t>
      </w:r>
    </w:p>
    <w:p w:rsidR="006F7F8D" w:rsidRDefault="006F7F8D" w:rsidP="006F7F8D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6F7F8D" w:rsidRPr="00693794" w:rsidRDefault="006F7F8D" w:rsidP="006F7F8D">
      <w:pPr>
        <w:pStyle w:val="a3"/>
        <w:spacing w:before="0" w:after="0"/>
        <w:ind w:left="360"/>
        <w:jc w:val="center"/>
        <w:rPr>
          <w:rFonts w:ascii="Arial" w:hAnsi="Arial" w:cs="Arial"/>
          <w:b/>
          <w:bCs/>
          <w:color w:val="auto"/>
        </w:rPr>
      </w:pPr>
      <w:r w:rsidRPr="00693794">
        <w:rPr>
          <w:rFonts w:ascii="Arial" w:hAnsi="Arial" w:cs="Arial"/>
          <w:b/>
          <w:bCs/>
          <w:color w:val="auto"/>
        </w:rPr>
        <w:t>Глава 1. Общие положения</w:t>
      </w:r>
    </w:p>
    <w:p w:rsidR="006F7F8D" w:rsidRDefault="006F7F8D" w:rsidP="006F7F8D">
      <w:pPr>
        <w:pStyle w:val="a3"/>
        <w:spacing w:before="0" w:after="0"/>
        <w:ind w:left="360"/>
        <w:jc w:val="center"/>
        <w:rPr>
          <w:b/>
          <w:bCs/>
          <w:color w:val="auto"/>
        </w:rPr>
      </w:pPr>
    </w:p>
    <w:p w:rsidR="006F7F8D" w:rsidRPr="00693794" w:rsidRDefault="006F7F8D" w:rsidP="006F7F8D">
      <w:pPr>
        <w:pStyle w:val="a3"/>
        <w:spacing w:before="0" w:after="0"/>
        <w:ind w:left="360"/>
        <w:jc w:val="center"/>
        <w:rPr>
          <w:rFonts w:ascii="Arial" w:hAnsi="Arial" w:cs="Arial"/>
          <w:b/>
          <w:color w:val="auto"/>
        </w:rPr>
      </w:pPr>
      <w:bookmarkStart w:id="1" w:name="_Toc343193320"/>
      <w:r w:rsidRPr="00693794">
        <w:rPr>
          <w:rFonts w:ascii="Arial" w:hAnsi="Arial" w:cs="Arial"/>
          <w:b/>
          <w:color w:val="auto"/>
        </w:rPr>
        <w:t xml:space="preserve">Статья 1. </w:t>
      </w:r>
      <w:bookmarkEnd w:id="1"/>
      <w:r w:rsidRPr="00693794">
        <w:rPr>
          <w:rFonts w:ascii="Arial" w:hAnsi="Arial" w:cs="Arial"/>
          <w:b/>
          <w:color w:val="auto"/>
        </w:rPr>
        <w:t>Предмет правового регулирования настоящих Правил</w:t>
      </w:r>
    </w:p>
    <w:p w:rsidR="006F7F8D" w:rsidRPr="00693794" w:rsidRDefault="006F7F8D" w:rsidP="006F7F8D">
      <w:pPr>
        <w:pStyle w:val="a3"/>
        <w:spacing w:before="0" w:after="0"/>
        <w:ind w:left="360"/>
        <w:jc w:val="center"/>
        <w:rPr>
          <w:rFonts w:ascii="Arial" w:hAnsi="Arial" w:cs="Arial"/>
          <w:b/>
          <w:bCs/>
          <w:color w:val="auto"/>
        </w:rPr>
      </w:pPr>
    </w:p>
    <w:p w:rsidR="006F7F8D" w:rsidRPr="00693794" w:rsidRDefault="006F7F8D" w:rsidP="006F7F8D">
      <w:pPr>
        <w:overflowPunct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1.Настоящие Правила благоустройства территории </w:t>
      </w:r>
      <w:proofErr w:type="spellStart"/>
      <w:r w:rsidR="00B302E3" w:rsidRPr="00693794">
        <w:rPr>
          <w:rFonts w:ascii="Arial" w:hAnsi="Arial" w:cs="Arial"/>
        </w:rPr>
        <w:t>Зерновского</w:t>
      </w:r>
      <w:proofErr w:type="spellEnd"/>
      <w:r w:rsidRPr="00693794">
        <w:rPr>
          <w:rFonts w:ascii="Arial" w:eastAsia="Calibri" w:hAnsi="Arial" w:cs="Arial"/>
          <w:lang w:eastAsia="en-US"/>
        </w:rPr>
        <w:t xml:space="preserve"> сельск</w:t>
      </w:r>
      <w:r w:rsidRPr="00693794">
        <w:rPr>
          <w:rFonts w:ascii="Arial" w:hAnsi="Arial" w:cs="Arial"/>
        </w:rPr>
        <w:t>ого поселения (далее – Правила) регулируют вопросы:</w:t>
      </w:r>
    </w:p>
    <w:p w:rsidR="006F7F8D" w:rsidRPr="00693794" w:rsidRDefault="006F7F8D" w:rsidP="006F7F8D">
      <w:pPr>
        <w:overflowPunct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- </w:t>
      </w:r>
      <w:r w:rsidR="00184365" w:rsidRPr="00693794">
        <w:rPr>
          <w:rFonts w:ascii="Arial" w:hAnsi="Arial" w:cs="Arial"/>
        </w:rPr>
        <w:t xml:space="preserve"> </w:t>
      </w:r>
      <w:r w:rsidRPr="00693794">
        <w:rPr>
          <w:rFonts w:ascii="Arial" w:hAnsi="Arial" w:cs="Arial"/>
        </w:rPr>
        <w:t>подготовка и согласование проектной документации по благоустройству;</w:t>
      </w:r>
    </w:p>
    <w:p w:rsidR="006F7F8D" w:rsidRPr="00693794" w:rsidRDefault="006F7F8D" w:rsidP="006F7F8D">
      <w:pPr>
        <w:overflowPunct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-</w:t>
      </w:r>
      <w:r w:rsidR="00184365" w:rsidRPr="00693794">
        <w:rPr>
          <w:rFonts w:ascii="Arial" w:hAnsi="Arial" w:cs="Arial"/>
        </w:rPr>
        <w:t xml:space="preserve"> </w:t>
      </w:r>
      <w:r w:rsidRPr="00693794">
        <w:rPr>
          <w:rFonts w:ascii="Arial" w:hAnsi="Arial" w:cs="Arial"/>
        </w:rPr>
        <w:t xml:space="preserve"> размещение объектов и элементов благоустройства;</w:t>
      </w:r>
    </w:p>
    <w:p w:rsidR="006F7F8D" w:rsidRPr="00693794" w:rsidRDefault="006F7F8D" w:rsidP="006F7F8D">
      <w:pPr>
        <w:overflowPunct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- </w:t>
      </w:r>
      <w:r w:rsidR="00184365" w:rsidRPr="00693794">
        <w:rPr>
          <w:rFonts w:ascii="Arial" w:hAnsi="Arial" w:cs="Arial"/>
        </w:rPr>
        <w:t xml:space="preserve"> </w:t>
      </w:r>
      <w:r w:rsidRPr="00693794">
        <w:rPr>
          <w:rFonts w:ascii="Arial" w:hAnsi="Arial" w:cs="Arial"/>
        </w:rPr>
        <w:t>контроль над содержанием объектов и элементов благоустройства;</w:t>
      </w:r>
    </w:p>
    <w:p w:rsidR="006F7F8D" w:rsidRPr="00693794" w:rsidRDefault="006F7F8D" w:rsidP="006F7F8D">
      <w:pPr>
        <w:overflowPunct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-</w:t>
      </w:r>
      <w:r w:rsidR="00184365" w:rsidRPr="00693794">
        <w:rPr>
          <w:rFonts w:ascii="Arial" w:hAnsi="Arial" w:cs="Arial"/>
        </w:rPr>
        <w:t xml:space="preserve"> </w:t>
      </w:r>
      <w:r w:rsidRPr="00693794">
        <w:rPr>
          <w:rFonts w:ascii="Arial" w:hAnsi="Arial" w:cs="Arial"/>
        </w:rPr>
        <w:t xml:space="preserve">иных вопросов и действий, связанных с реализацией прав и обязанностей физических и юридических лиц, а также полномочий органов местного самоуправления </w:t>
      </w:r>
      <w:r w:rsidRPr="00693794">
        <w:rPr>
          <w:rFonts w:ascii="Arial" w:hAnsi="Arial" w:cs="Arial"/>
        </w:rPr>
        <w:br/>
        <w:t>в сфере благоустройства.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2.Настоящие</w:t>
      </w:r>
      <w:r w:rsidR="00184365" w:rsidRPr="00693794">
        <w:rPr>
          <w:rFonts w:ascii="Arial" w:eastAsia="Calibri" w:hAnsi="Arial" w:cs="Arial"/>
          <w:lang w:eastAsia="en-US"/>
        </w:rPr>
        <w:t xml:space="preserve"> </w:t>
      </w:r>
      <w:r w:rsidRPr="00693794">
        <w:rPr>
          <w:rFonts w:ascii="Arial" w:eastAsia="Calibri" w:hAnsi="Arial" w:cs="Arial"/>
          <w:lang w:eastAsia="en-US"/>
        </w:rPr>
        <w:t xml:space="preserve"> Правила действуют на всей территории </w:t>
      </w:r>
      <w:proofErr w:type="spellStart"/>
      <w:r w:rsidR="00B302E3" w:rsidRPr="00693794">
        <w:rPr>
          <w:rFonts w:ascii="Arial" w:hAnsi="Arial" w:cs="Arial"/>
        </w:rPr>
        <w:t>Зерновского</w:t>
      </w:r>
      <w:proofErr w:type="spellEnd"/>
      <w:r w:rsidRPr="00693794">
        <w:rPr>
          <w:rFonts w:ascii="Arial" w:eastAsia="Calibri" w:hAnsi="Arial" w:cs="Arial"/>
          <w:lang w:eastAsia="en-US"/>
        </w:rPr>
        <w:t xml:space="preserve"> сельского поселения.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3.Настоящие Правила обязательны для предприятий, учреждений, организаций независимо от организационно-правовых форм (далее – юридических лиц), индивидуальных предпринимателей без образования юридического лица (далее – индивидуальные предприниматели), осуществляющих свою деятельность на территории поселения, должностных лиц, в том числе органов местного самоуправления, а также граждан, постоянно или временно проживающих в сельском поселении.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 xml:space="preserve">4.Общественные и культурно-массовые мероприятия, народные гуляния, в том числе с использованием любых форм торговли и обслуживания населения, проводятся их организаторами на территории сельского поселения </w:t>
      </w:r>
      <w:r w:rsidRPr="00693794">
        <w:rPr>
          <w:rFonts w:ascii="Arial" w:eastAsia="Calibri" w:hAnsi="Arial" w:cs="Arial"/>
          <w:lang w:eastAsia="en-US"/>
        </w:rPr>
        <w:br/>
        <w:t>с соблюдением Правил.</w:t>
      </w:r>
    </w:p>
    <w:p w:rsidR="006F7F8D" w:rsidRPr="00693794" w:rsidRDefault="006F7F8D" w:rsidP="006F7F8D">
      <w:pPr>
        <w:ind w:firstLine="709"/>
        <w:jc w:val="both"/>
        <w:rPr>
          <w:rFonts w:ascii="Arial" w:hAnsi="Arial" w:cs="Arial"/>
          <w:color w:val="000000"/>
        </w:rPr>
      </w:pPr>
      <w:r w:rsidRPr="00693794">
        <w:rPr>
          <w:rFonts w:ascii="Arial" w:eastAsia="Calibri" w:hAnsi="Arial" w:cs="Arial"/>
          <w:lang w:eastAsia="en-US"/>
        </w:rPr>
        <w:t xml:space="preserve">5.Правила обязательны при проектировании, экспертизе документации </w:t>
      </w:r>
      <w:r w:rsidRPr="00693794">
        <w:rPr>
          <w:rFonts w:ascii="Arial" w:eastAsia="Calibri" w:hAnsi="Arial" w:cs="Arial"/>
          <w:lang w:eastAsia="en-US"/>
        </w:rPr>
        <w:br/>
        <w:t xml:space="preserve">по благоустройству территории, </w:t>
      </w:r>
      <w:proofErr w:type="gramStart"/>
      <w:r w:rsidRPr="00693794">
        <w:rPr>
          <w:rFonts w:ascii="Arial" w:eastAsia="Calibri" w:hAnsi="Arial" w:cs="Arial"/>
          <w:lang w:eastAsia="en-US"/>
        </w:rPr>
        <w:t>контроле за</w:t>
      </w:r>
      <w:proofErr w:type="gramEnd"/>
      <w:r w:rsidRPr="00693794">
        <w:rPr>
          <w:rFonts w:ascii="Arial" w:eastAsia="Calibri" w:hAnsi="Arial" w:cs="Arial"/>
          <w:lang w:eastAsia="en-US"/>
        </w:rPr>
        <w:t xml:space="preserve"> осуществлением благоустройства </w:t>
      </w:r>
      <w:r w:rsidRPr="00693794">
        <w:rPr>
          <w:rFonts w:ascii="Arial" w:eastAsia="Calibri" w:hAnsi="Arial" w:cs="Arial"/>
          <w:lang w:eastAsia="en-US"/>
        </w:rPr>
        <w:br/>
        <w:t>на территории сельского поселения, содержании благоустроенных территорий.</w:t>
      </w:r>
    </w:p>
    <w:p w:rsidR="006F7F8D" w:rsidRPr="00693794" w:rsidRDefault="006F7F8D" w:rsidP="006F7F8D">
      <w:pPr>
        <w:spacing w:before="120"/>
        <w:ind w:firstLine="709"/>
        <w:jc w:val="both"/>
        <w:rPr>
          <w:rFonts w:ascii="Arial" w:eastAsia="Calibri" w:hAnsi="Arial" w:cs="Arial"/>
          <w:b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 xml:space="preserve">Статья 2. Правовые основы организации благоустройства территории 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</w:p>
    <w:p w:rsidR="006F7F8D" w:rsidRPr="00693794" w:rsidRDefault="006F7F8D" w:rsidP="006F7F8D">
      <w:pPr>
        <w:pStyle w:val="ConsPlusNormal"/>
        <w:widowControl/>
        <w:ind w:firstLine="540"/>
        <w:jc w:val="both"/>
        <w:rPr>
          <w:color w:val="000000"/>
          <w:sz w:val="24"/>
          <w:szCs w:val="24"/>
        </w:rPr>
      </w:pPr>
      <w:proofErr w:type="gramStart"/>
      <w:r w:rsidRPr="00693794">
        <w:rPr>
          <w:color w:val="000000"/>
          <w:sz w:val="24"/>
          <w:szCs w:val="24"/>
        </w:rPr>
        <w:t>1.Настоящие Правила разработаны на основании Федеральных законов от 6 октября 2003 года № 131-ФЗ «Об общих принципах организации местного самоуправления в Российской Федерации»,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 Постановления Государственного комитета Совета Министров СССР по делам строительства от 25</w:t>
      </w:r>
      <w:proofErr w:type="gramEnd"/>
      <w:r w:rsidRPr="00693794">
        <w:rPr>
          <w:color w:val="000000"/>
          <w:sz w:val="24"/>
          <w:szCs w:val="24"/>
        </w:rPr>
        <w:t xml:space="preserve"> сентября 1975 года № 158 «Об</w:t>
      </w:r>
      <w:r w:rsidRPr="00693794">
        <w:rPr>
          <w:color w:val="000000"/>
          <w:sz w:val="24"/>
          <w:szCs w:val="24"/>
          <w:lang w:val="en-US"/>
        </w:rPr>
        <w:t> </w:t>
      </w:r>
      <w:r w:rsidRPr="00693794">
        <w:rPr>
          <w:color w:val="000000"/>
          <w:sz w:val="24"/>
          <w:szCs w:val="24"/>
        </w:rPr>
        <w:t>утверждении главы СНиП III-10-75 «Благоустройство территорий», Приказа Министерства регионального развития Российской Федерации от 28 декабря 2010</w:t>
      </w:r>
      <w:r w:rsidRPr="00693794">
        <w:rPr>
          <w:color w:val="000000"/>
          <w:sz w:val="24"/>
          <w:szCs w:val="24"/>
          <w:lang w:val="en-US"/>
        </w:rPr>
        <w:t> </w:t>
      </w:r>
      <w:r w:rsidRPr="00693794">
        <w:rPr>
          <w:color w:val="000000"/>
          <w:sz w:val="24"/>
          <w:szCs w:val="24"/>
        </w:rPr>
        <w:t>года № 820 «Об утверждении Свода правил «СНиП 2.07.01-89 «Градостроительство, планировка и застройка городских и сельских поселений», Приказа Министерства строительства и жилищно-коммунального хозяйства Российской Федерации от 13 апреля 2017 года № 711/</w:t>
      </w:r>
      <w:proofErr w:type="spellStart"/>
      <w:proofErr w:type="gramStart"/>
      <w:r w:rsidRPr="00693794">
        <w:rPr>
          <w:color w:val="000000"/>
          <w:sz w:val="24"/>
          <w:szCs w:val="24"/>
        </w:rPr>
        <w:t>пр</w:t>
      </w:r>
      <w:proofErr w:type="spellEnd"/>
      <w:proofErr w:type="gramEnd"/>
      <w:r w:rsidRPr="00693794">
        <w:rPr>
          <w:color w:val="000000"/>
          <w:sz w:val="24"/>
          <w:szCs w:val="24"/>
        </w:rPr>
        <w:t xml:space="preserve"> «Об утверждении Методических рекомендаций по</w:t>
      </w:r>
      <w:r w:rsidRPr="00693794">
        <w:rPr>
          <w:color w:val="000000"/>
          <w:sz w:val="24"/>
          <w:szCs w:val="24"/>
          <w:lang w:val="en-US"/>
        </w:rPr>
        <w:t> </w:t>
      </w:r>
      <w:r w:rsidRPr="00693794">
        <w:rPr>
          <w:color w:val="000000"/>
          <w:sz w:val="24"/>
          <w:szCs w:val="24"/>
        </w:rPr>
        <w:t xml:space="preserve">разработке норм </w:t>
      </w:r>
      <w:proofErr w:type="gramStart"/>
      <w:r w:rsidRPr="00693794">
        <w:rPr>
          <w:color w:val="000000"/>
          <w:sz w:val="24"/>
          <w:szCs w:val="24"/>
        </w:rPr>
        <w:t>и правил по благоустройству территорий поселений, городских округов, внутригородских районов» (далее Методические рекомендации), Постановления Государственного комитета Российской Федерации по строительству и жилищно-</w:t>
      </w:r>
      <w:r w:rsidRPr="00693794">
        <w:rPr>
          <w:color w:val="000000"/>
          <w:sz w:val="24"/>
          <w:szCs w:val="24"/>
        </w:rPr>
        <w:lastRenderedPageBreak/>
        <w:t>коммунальному комплексу от 27 сентября 2003 года № 170 «Об утверждении Правил и норм технической эксплуатации жилищного фонда», Постановления Главного государственного санитарного врача СССР от 5 августа 1988 года № 4690-88 «Об утверждении СанПиН 42-128-4690-88.</w:t>
      </w:r>
      <w:proofErr w:type="gramEnd"/>
      <w:r w:rsidRPr="00693794">
        <w:rPr>
          <w:color w:val="000000"/>
          <w:sz w:val="24"/>
          <w:szCs w:val="24"/>
        </w:rPr>
        <w:t xml:space="preserve"> </w:t>
      </w:r>
      <w:proofErr w:type="gramStart"/>
      <w:r w:rsidRPr="00693794">
        <w:rPr>
          <w:color w:val="000000"/>
          <w:sz w:val="24"/>
          <w:szCs w:val="24"/>
        </w:rPr>
        <w:t>Санитарные правила содержания территории населенных мест», Приказа Министерства транспорта Российской Федерации от 12 ноября 2007 № 160 «Об</w:t>
      </w:r>
      <w:r w:rsidRPr="00693794">
        <w:rPr>
          <w:color w:val="000000"/>
          <w:sz w:val="24"/>
          <w:szCs w:val="24"/>
          <w:lang w:val="en-US"/>
        </w:rPr>
        <w:t> </w:t>
      </w:r>
      <w:r w:rsidRPr="00693794">
        <w:rPr>
          <w:color w:val="000000"/>
          <w:sz w:val="24"/>
          <w:szCs w:val="24"/>
        </w:rPr>
        <w:t>утверждении Классификации работ по капитальному ремонту, ремонту и содержанию автомобильных дорог общего пользования и искусственных сооружений на них», Инструкции по организации и технологии механизированной уборки населенных мест, утвержденной Министерством жилищного и коммунального хозяйства РСФСР от 12 июля 1978 года, Постановления Государственного стандарта Российской</w:t>
      </w:r>
      <w:proofErr w:type="gramEnd"/>
      <w:r w:rsidRPr="00693794">
        <w:rPr>
          <w:color w:val="000000"/>
          <w:sz w:val="24"/>
          <w:szCs w:val="24"/>
        </w:rPr>
        <w:t xml:space="preserve"> Федерации от 11 октября 1993 года № 221 «Об утверждении Государственного стандарта Российской Федерации ГОСТ </w:t>
      </w:r>
      <w:proofErr w:type="gramStart"/>
      <w:r w:rsidRPr="00693794">
        <w:rPr>
          <w:color w:val="000000"/>
          <w:sz w:val="24"/>
          <w:szCs w:val="24"/>
        </w:rPr>
        <w:t>Р</w:t>
      </w:r>
      <w:proofErr w:type="gramEnd"/>
      <w:r w:rsidRPr="00693794">
        <w:rPr>
          <w:color w:val="000000"/>
          <w:sz w:val="24"/>
          <w:szCs w:val="24"/>
        </w:rPr>
        <w:t xml:space="preserve"> 50597-93 «Автомобильные дороги и улицы. Требования к</w:t>
      </w:r>
      <w:r w:rsidRPr="00693794">
        <w:rPr>
          <w:color w:val="000000"/>
          <w:sz w:val="24"/>
          <w:szCs w:val="24"/>
          <w:lang w:val="en-US"/>
        </w:rPr>
        <w:t> </w:t>
      </w:r>
      <w:r w:rsidRPr="00693794">
        <w:rPr>
          <w:color w:val="000000"/>
          <w:sz w:val="24"/>
          <w:szCs w:val="24"/>
        </w:rPr>
        <w:t xml:space="preserve">эксплуатационному состоянию, допустимому по условиям обеспечения безопасности дорожного движения», Устава </w:t>
      </w:r>
      <w:proofErr w:type="spellStart"/>
      <w:r w:rsidR="00B302E3" w:rsidRPr="00693794">
        <w:rPr>
          <w:sz w:val="24"/>
          <w:szCs w:val="24"/>
        </w:rPr>
        <w:t>Зерновского</w:t>
      </w:r>
      <w:proofErr w:type="spellEnd"/>
      <w:r w:rsidRPr="00693794">
        <w:rPr>
          <w:color w:val="000000"/>
          <w:sz w:val="24"/>
          <w:szCs w:val="24"/>
        </w:rPr>
        <w:t xml:space="preserve"> муниципального образования.</w:t>
      </w:r>
    </w:p>
    <w:p w:rsidR="006F7F8D" w:rsidRPr="00693794" w:rsidRDefault="006F7F8D" w:rsidP="006F7F8D">
      <w:pPr>
        <w:spacing w:before="120"/>
        <w:ind w:firstLine="709"/>
        <w:jc w:val="center"/>
        <w:rPr>
          <w:rFonts w:ascii="Arial" w:eastAsia="Calibri" w:hAnsi="Arial" w:cs="Arial"/>
          <w:b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Статья 3. Основные понятия и термины</w:t>
      </w:r>
    </w:p>
    <w:p w:rsidR="006F7F8D" w:rsidRPr="00693794" w:rsidRDefault="006F7F8D" w:rsidP="006F7F8D">
      <w:pPr>
        <w:pStyle w:val="ConsPlusNormal"/>
        <w:widowControl/>
        <w:ind w:firstLine="540"/>
        <w:jc w:val="both"/>
        <w:rPr>
          <w:color w:val="000000"/>
          <w:sz w:val="24"/>
          <w:szCs w:val="24"/>
        </w:rPr>
      </w:pPr>
    </w:p>
    <w:p w:rsidR="006F7F8D" w:rsidRPr="00693794" w:rsidRDefault="006F7F8D" w:rsidP="006F7F8D">
      <w:pPr>
        <w:pStyle w:val="ConsPlusNormal"/>
        <w:widowControl/>
        <w:ind w:left="1" w:firstLine="708"/>
        <w:jc w:val="both"/>
        <w:rPr>
          <w:color w:val="000000"/>
          <w:sz w:val="24"/>
          <w:szCs w:val="24"/>
        </w:rPr>
      </w:pPr>
      <w:r w:rsidRPr="00693794">
        <w:rPr>
          <w:sz w:val="24"/>
          <w:szCs w:val="24"/>
        </w:rPr>
        <w:t>1.Для целей настоящих Правил используются следующие основные понятия: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proofErr w:type="gramStart"/>
      <w:r w:rsidRPr="00693794">
        <w:rPr>
          <w:rFonts w:ascii="Arial" w:eastAsia="Calibri" w:hAnsi="Arial" w:cs="Arial"/>
          <w:b/>
          <w:lang w:eastAsia="en-US"/>
        </w:rPr>
        <w:t>Автомобильная дорога</w:t>
      </w:r>
      <w:r w:rsidRPr="00693794">
        <w:rPr>
          <w:rFonts w:ascii="Arial" w:eastAsia="Calibri" w:hAnsi="Arial" w:cs="Arial"/>
          <w:lang w:eastAsia="en-US"/>
        </w:rPr>
        <w:t xml:space="preserve"> - объект транспортной инфраструктуры, предназначенный для движения транспортных средств и включающий в себя земельные участки в границах полосы отводов автомобильной дороги и расположенные на них или под ними конструктивные элементы, (дорожное полотно, дорожное покрытие и подобные элементы) и дорожные сооружения, являющиеся ее технологической частью - защитные дорожные сооружения, искусственные дорожные сооружения, производственные объекты, элементы благоустройства автомобильных дорог.</w:t>
      </w:r>
      <w:proofErr w:type="gramEnd"/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proofErr w:type="gramStart"/>
      <w:r w:rsidRPr="00693794">
        <w:rPr>
          <w:rFonts w:ascii="Arial" w:eastAsia="Calibri" w:hAnsi="Arial" w:cs="Arial"/>
          <w:b/>
          <w:lang w:eastAsia="en-US"/>
        </w:rPr>
        <w:t>Благоустройство</w:t>
      </w:r>
      <w:r w:rsidRPr="00693794">
        <w:rPr>
          <w:rFonts w:ascii="Arial" w:eastAsia="Calibri" w:hAnsi="Arial" w:cs="Arial"/>
          <w:lang w:eastAsia="en-US"/>
        </w:rPr>
        <w:t xml:space="preserve"> - комплекс проводимых на территории </w:t>
      </w:r>
      <w:proofErr w:type="spellStart"/>
      <w:r w:rsidR="00B210C3" w:rsidRPr="00693794">
        <w:rPr>
          <w:rFonts w:ascii="Arial" w:hAnsi="Arial" w:cs="Arial"/>
        </w:rPr>
        <w:t>Зерновского</w:t>
      </w:r>
      <w:proofErr w:type="spellEnd"/>
      <w:r w:rsidR="00B210C3" w:rsidRPr="00693794">
        <w:rPr>
          <w:rFonts w:ascii="Arial" w:eastAsia="Calibri" w:hAnsi="Arial" w:cs="Arial"/>
          <w:lang w:eastAsia="en-US"/>
        </w:rPr>
        <w:t xml:space="preserve"> </w:t>
      </w:r>
      <w:r w:rsidRPr="00693794">
        <w:rPr>
          <w:rFonts w:ascii="Arial" w:eastAsia="Calibri" w:hAnsi="Arial" w:cs="Arial"/>
          <w:lang w:eastAsia="en-US"/>
        </w:rPr>
        <w:t xml:space="preserve">муниципального образования работ и мероприятий, направленных на обеспечение и улучшение санитарного и эстетического состояния, повышение комфортности проживания, обеспечение безопасности среды проживания его жителей, а также непосредственно деятельность физических и юридических лиц, индивидуальных предпринимателей по созданию и обеспечению благоприятных условий проживания в границах </w:t>
      </w:r>
      <w:proofErr w:type="spellStart"/>
      <w:r w:rsidR="00B210C3" w:rsidRPr="00693794">
        <w:rPr>
          <w:rFonts w:ascii="Arial" w:hAnsi="Arial" w:cs="Arial"/>
        </w:rPr>
        <w:t>Зерновского</w:t>
      </w:r>
      <w:proofErr w:type="spellEnd"/>
      <w:r w:rsidRPr="00693794">
        <w:rPr>
          <w:rFonts w:ascii="Arial" w:eastAsia="Calibri" w:hAnsi="Arial" w:cs="Arial"/>
          <w:lang w:eastAsia="en-US"/>
        </w:rPr>
        <w:t xml:space="preserve"> муниципального образования.</w:t>
      </w:r>
      <w:proofErr w:type="gramEnd"/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Благоустройство территорий</w:t>
      </w:r>
      <w:r w:rsidRPr="00693794">
        <w:rPr>
          <w:rFonts w:ascii="Arial" w:eastAsia="Calibri" w:hAnsi="Arial" w:cs="Arial"/>
          <w:lang w:eastAsia="en-US"/>
        </w:rPr>
        <w:t xml:space="preserve"> - комплекс мероприятий по инженерной подготовке и обеспечению безопасности, озеленению, устройству твердых и естественных покрытий, освещению, размещению малых архитектурных форм и объектов монументального искусства, проводимых с целью повышения качества жизни населения и привлекательности территории.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Благоустройство участка</w:t>
      </w:r>
      <w:r w:rsidRPr="00693794">
        <w:rPr>
          <w:rFonts w:ascii="Arial" w:eastAsia="Calibri" w:hAnsi="Arial" w:cs="Arial"/>
          <w:lang w:eastAsia="en-US"/>
        </w:rPr>
        <w:t xml:space="preserve"> - комплекс мероприятий, обеспечивающих доступность посетителей и включающих: создание искусственного ландшафта (озеленение), мощение дорожек для пешеходов и проезжей части, устройство наружного освещения, создание зон отдыха и развлечений на участке, а также информационное обеспечение посетителей.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Владелец</w:t>
      </w:r>
      <w:r w:rsidRPr="00693794">
        <w:rPr>
          <w:rFonts w:ascii="Arial" w:eastAsia="Calibri" w:hAnsi="Arial" w:cs="Arial"/>
          <w:lang w:eastAsia="en-US"/>
        </w:rPr>
        <w:t xml:space="preserve"> - физическое или юридическое лицо независимо от организационно-правовой формы, индивидуальный предприниматель, имеющее в собственности или ином вещном праве имущество.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Вывоз твердых бытовых отходов (крупногабаритного мусора</w:t>
      </w:r>
      <w:r w:rsidRPr="00693794">
        <w:rPr>
          <w:rFonts w:ascii="Arial" w:eastAsia="Calibri" w:hAnsi="Arial" w:cs="Arial"/>
          <w:lang w:eastAsia="en-US"/>
        </w:rPr>
        <w:t>) - система удаления отходов со специально оборудованных мест сбора отходов посредством специализированного и другого специально оборудованного транспорта.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lastRenderedPageBreak/>
        <w:t>Газон</w:t>
      </w:r>
      <w:r w:rsidRPr="00693794">
        <w:rPr>
          <w:rFonts w:ascii="Arial" w:eastAsia="Calibri" w:hAnsi="Arial" w:cs="Arial"/>
          <w:lang w:eastAsia="en-US"/>
        </w:rPr>
        <w:t xml:space="preserve"> - объект благоустройства, участок с растительным грунтом, имеющий зеленые насаждения естественного или искусственного происхождения.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Гостевые стоянки</w:t>
      </w:r>
      <w:r w:rsidRPr="00693794">
        <w:rPr>
          <w:rFonts w:ascii="Arial" w:eastAsia="Calibri" w:hAnsi="Arial" w:cs="Arial"/>
          <w:lang w:eastAsia="en-US"/>
        </w:rPr>
        <w:t xml:space="preserve"> (заездные карманы) - открытые площадки, предназначенные для парковки легковых автомобилей посетителей объектов сферы услуг, в том числе торговых центров, комплексов, магазинов, розничных рынков и ярмарок, объектов бытового обслуживания населения, павильонов, киосков и т. д.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Придомовая территория</w:t>
      </w:r>
      <w:r w:rsidRPr="00693794">
        <w:rPr>
          <w:rFonts w:ascii="Arial" w:eastAsia="Calibri" w:hAnsi="Arial" w:cs="Arial"/>
          <w:lang w:eastAsia="en-US"/>
        </w:rPr>
        <w:t xml:space="preserve"> - земельный участок, на котором расположен данный дом, с элементами озеленения и благоустройства, иные предназначенные для обслуживания, эксплуатации и благоустройства данного дома и расположенные на указанном участке объекты. Границы и размер земельного участка, на котором расположен многоквартирный дом, определяются в соответствии с требованиями земельного законодательства о градостроительной деятельности. 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proofErr w:type="gramStart"/>
      <w:r w:rsidRPr="00693794">
        <w:rPr>
          <w:rFonts w:ascii="Arial" w:eastAsia="Calibri" w:hAnsi="Arial" w:cs="Arial"/>
          <w:b/>
          <w:lang w:eastAsia="en-US"/>
        </w:rPr>
        <w:t>Дорожные сооружения</w:t>
      </w:r>
      <w:r w:rsidRPr="00693794">
        <w:rPr>
          <w:rFonts w:ascii="Arial" w:eastAsia="Calibri" w:hAnsi="Arial" w:cs="Arial"/>
          <w:lang w:eastAsia="en-US"/>
        </w:rPr>
        <w:t xml:space="preserve"> - сооружения, являющиеся конструктивными элементами дороги: искусственные сооружения (мосты, путепроводы, эстакады, трубы, тоннели и др.), защитные сооружения (снегозащитные лесонасаждения, постоянные снегозащитные заборы, </w:t>
      </w:r>
      <w:proofErr w:type="spellStart"/>
      <w:r w:rsidRPr="00693794">
        <w:rPr>
          <w:rFonts w:ascii="Arial" w:eastAsia="Calibri" w:hAnsi="Arial" w:cs="Arial"/>
          <w:lang w:eastAsia="en-US"/>
        </w:rPr>
        <w:t>шумозащитные</w:t>
      </w:r>
      <w:proofErr w:type="spellEnd"/>
      <w:r w:rsidRPr="00693794">
        <w:rPr>
          <w:rFonts w:ascii="Arial" w:eastAsia="Calibri" w:hAnsi="Arial" w:cs="Arial"/>
          <w:lang w:eastAsia="en-US"/>
        </w:rPr>
        <w:t xml:space="preserve"> устройства, устройства для защиты дорог от снежных лавин и обвалов и др.), элементы обустройства дорог (остановочные и посадочные площадки и павильоны для пассажиров), площадки отдыха, специальные площадки для остановки или стоянки автомобилей и т.д.</w:t>
      </w:r>
      <w:proofErr w:type="gramEnd"/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Жидкие бытовые отходы (далее - ЖБО)</w:t>
      </w:r>
      <w:r w:rsidRPr="00693794">
        <w:rPr>
          <w:rFonts w:ascii="Arial" w:eastAsia="Calibri" w:hAnsi="Arial" w:cs="Arial"/>
          <w:lang w:eastAsia="en-US"/>
        </w:rPr>
        <w:t xml:space="preserve"> - хозяйственно-бытовые стоки от жилых и общественных зданий, образовавшиеся в процессе производства и потребления.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Жилищный фонд</w:t>
      </w:r>
      <w:r w:rsidRPr="00693794">
        <w:rPr>
          <w:rFonts w:ascii="Arial" w:eastAsia="Calibri" w:hAnsi="Arial" w:cs="Arial"/>
          <w:lang w:eastAsia="en-US"/>
        </w:rPr>
        <w:t xml:space="preserve"> - совокупность всех жилых помещений, находящихся на территории Российской Федерации.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Земляные работы</w:t>
      </w:r>
      <w:r w:rsidRPr="00693794">
        <w:rPr>
          <w:rFonts w:ascii="Arial" w:eastAsia="Calibri" w:hAnsi="Arial" w:cs="Arial"/>
          <w:lang w:eastAsia="en-US"/>
        </w:rPr>
        <w:t xml:space="preserve"> - работы, связанные с нарушением элементов внешнего благоустройства и естественного ландшафта территории </w:t>
      </w:r>
      <w:proofErr w:type="spellStart"/>
      <w:r w:rsidR="00B210C3" w:rsidRPr="00693794">
        <w:rPr>
          <w:rFonts w:ascii="Arial" w:hAnsi="Arial" w:cs="Arial"/>
        </w:rPr>
        <w:t>Зерновского</w:t>
      </w:r>
      <w:proofErr w:type="spellEnd"/>
      <w:r w:rsidRPr="00693794">
        <w:rPr>
          <w:rFonts w:ascii="Arial" w:eastAsia="Calibri" w:hAnsi="Arial" w:cs="Arial"/>
          <w:lang w:eastAsia="en-US"/>
        </w:rPr>
        <w:t xml:space="preserve"> муниципального образования.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Зеленые насаждения</w:t>
      </w:r>
      <w:r w:rsidRPr="00693794">
        <w:rPr>
          <w:rFonts w:ascii="Arial" w:eastAsia="Calibri" w:hAnsi="Arial" w:cs="Arial"/>
          <w:lang w:eastAsia="en-US"/>
        </w:rPr>
        <w:t xml:space="preserve"> - совокупность древесных, кустарниковых и травянистых растений на определенной территории.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Землепользователи</w:t>
      </w:r>
      <w:r w:rsidRPr="00693794">
        <w:rPr>
          <w:rFonts w:ascii="Arial" w:eastAsia="Calibri" w:hAnsi="Arial" w:cs="Arial"/>
          <w:lang w:eastAsia="en-US"/>
        </w:rPr>
        <w:t xml:space="preserve"> - лица, владеющие и пользующиеся земельными участками на праве постоянного (бессрочного) пользования или на праве безвозмездного срочного пользования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Имущество общего пользования</w:t>
      </w:r>
      <w:r w:rsidRPr="00693794">
        <w:rPr>
          <w:rFonts w:ascii="Arial" w:eastAsia="Calibri" w:hAnsi="Arial" w:cs="Arial"/>
          <w:lang w:eastAsia="en-US"/>
        </w:rPr>
        <w:t xml:space="preserve"> - имущество (в том числе земельные участки), предназначенное для обеспечения в пределах территории охране, организации отдыха и иных потребностей (дороги, водонапорные башни, общие ворота и заборы, котельные, детские и спортивные площадки, </w:t>
      </w:r>
      <w:r w:rsidRPr="00693794">
        <w:rPr>
          <w:rFonts w:ascii="Arial" w:eastAsia="Calibri" w:hAnsi="Arial" w:cs="Arial"/>
          <w:b/>
          <w:lang w:eastAsia="en-US"/>
        </w:rPr>
        <w:t>площадки для сбора мусора</w:t>
      </w:r>
      <w:r w:rsidRPr="00693794">
        <w:rPr>
          <w:rFonts w:ascii="Arial" w:eastAsia="Calibri" w:hAnsi="Arial" w:cs="Arial"/>
          <w:lang w:eastAsia="en-US"/>
        </w:rPr>
        <w:t>, противопожарные сооружения и тому подобное).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Территориальное общественное самоуправление (ТОС)</w:t>
      </w:r>
      <w:r w:rsidRPr="00693794">
        <w:rPr>
          <w:rFonts w:ascii="Arial" w:eastAsia="Calibri" w:hAnsi="Arial" w:cs="Arial"/>
          <w:lang w:eastAsia="en-US"/>
        </w:rPr>
        <w:t xml:space="preserve"> - самоорганизация граждан по месту их жительства </w:t>
      </w:r>
      <w:proofErr w:type="gramStart"/>
      <w:r w:rsidRPr="00693794">
        <w:rPr>
          <w:rFonts w:ascii="Arial" w:eastAsia="Calibri" w:hAnsi="Arial" w:cs="Arial"/>
          <w:lang w:eastAsia="en-US"/>
        </w:rPr>
        <w:t>на части территории</w:t>
      </w:r>
      <w:proofErr w:type="gramEnd"/>
      <w:r w:rsidRPr="00693794">
        <w:rPr>
          <w:rFonts w:ascii="Arial" w:eastAsia="Calibri" w:hAnsi="Arial" w:cs="Arial"/>
          <w:lang w:eastAsia="en-US"/>
        </w:rPr>
        <w:t xml:space="preserve"> поселения для самостоятельного и под свою ответственность осуществления собственных инициатив по вопросам местного значения. Границы территории, на которой осуществляется территориальное общественное самоуправление, устанавливаются представительным органом поселения по предложению населения, проживающего на данной территории.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Компенсационное озеленение</w:t>
      </w:r>
      <w:r w:rsidRPr="00693794">
        <w:rPr>
          <w:rFonts w:ascii="Arial" w:eastAsia="Calibri" w:hAnsi="Arial" w:cs="Arial"/>
          <w:lang w:eastAsia="en-US"/>
        </w:rPr>
        <w:t xml:space="preserve"> - воспроизводство зеленых насаждений взамен уничтоженных или поврежденных.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proofErr w:type="gramStart"/>
      <w:r w:rsidRPr="00693794">
        <w:rPr>
          <w:rFonts w:ascii="Arial" w:eastAsia="Calibri" w:hAnsi="Arial" w:cs="Arial"/>
          <w:b/>
          <w:lang w:eastAsia="en-US"/>
        </w:rPr>
        <w:t>Капитальный ремонт дорожного покрытия</w:t>
      </w:r>
      <w:r w:rsidRPr="00693794">
        <w:rPr>
          <w:rFonts w:ascii="Arial" w:eastAsia="Calibri" w:hAnsi="Arial" w:cs="Arial"/>
          <w:lang w:eastAsia="en-US"/>
        </w:rPr>
        <w:t xml:space="preserve"> - комплекс работ, при котором производится полное восстановление и повышение работоспособности дорожной одежды и покрытия, земляного полотна и дорожных сооружений, осуществляется смена изношенных конструкций и деталей или замена их на наиболее прочные и </w:t>
      </w:r>
      <w:r w:rsidRPr="00693794">
        <w:rPr>
          <w:rFonts w:ascii="Arial" w:eastAsia="Calibri" w:hAnsi="Arial" w:cs="Arial"/>
          <w:lang w:eastAsia="en-US"/>
        </w:rPr>
        <w:lastRenderedPageBreak/>
        <w:t>долговечные, повышение геометрических параметров дороги с учетом роста интенсивности движения и осевых нагрузок автомобилей в пределах норм, соответствующих категории, установленной для ремонтируемой дороги, без</w:t>
      </w:r>
      <w:proofErr w:type="gramEnd"/>
      <w:r w:rsidRPr="00693794">
        <w:rPr>
          <w:rFonts w:ascii="Arial" w:eastAsia="Calibri" w:hAnsi="Arial" w:cs="Arial"/>
          <w:lang w:eastAsia="en-US"/>
        </w:rPr>
        <w:t xml:space="preserve"> увеличения ширины земляного полотна на основном протяжении дороги.</w:t>
      </w:r>
    </w:p>
    <w:p w:rsidR="006F7F8D" w:rsidRPr="00693794" w:rsidRDefault="006F7F8D" w:rsidP="006F7F8D">
      <w:pPr>
        <w:ind w:right="-2" w:firstLine="709"/>
        <w:jc w:val="both"/>
        <w:rPr>
          <w:rFonts w:ascii="Arial" w:hAnsi="Arial" w:cs="Arial"/>
          <w:b/>
        </w:rPr>
      </w:pPr>
      <w:r w:rsidRPr="00693794">
        <w:rPr>
          <w:rFonts w:ascii="Arial" w:hAnsi="Arial" w:cs="Arial"/>
          <w:b/>
        </w:rPr>
        <w:t xml:space="preserve">Крупногабаритные отходы (далее - КГО) – </w:t>
      </w:r>
      <w:r w:rsidRPr="00693794">
        <w:rPr>
          <w:rFonts w:ascii="Arial" w:hAnsi="Arial" w:cs="Arial"/>
        </w:rPr>
        <w:t>отходы, габариты которых требуют специальных подходов и оборудования при обращении с ними.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Малые архитектурные формы</w:t>
      </w:r>
      <w:r w:rsidRPr="00693794">
        <w:rPr>
          <w:rFonts w:ascii="Arial" w:eastAsia="Calibri" w:hAnsi="Arial" w:cs="Arial"/>
          <w:lang w:eastAsia="en-US"/>
        </w:rPr>
        <w:t xml:space="preserve"> - различные по характеру и назначению типы сооружений или иные объекты, дополняющие и детализирующие архитектурно-градостроительную или садово-парковую композицию, а также являющиеся элементами оборудования и благоустройства </w:t>
      </w:r>
      <w:proofErr w:type="spellStart"/>
      <w:r w:rsidR="00B210C3" w:rsidRPr="00693794">
        <w:rPr>
          <w:rFonts w:ascii="Arial" w:hAnsi="Arial" w:cs="Arial"/>
        </w:rPr>
        <w:t>Зерновского</w:t>
      </w:r>
      <w:proofErr w:type="spellEnd"/>
      <w:r w:rsidRPr="00693794">
        <w:rPr>
          <w:rFonts w:ascii="Arial" w:eastAsia="Calibri" w:hAnsi="Arial" w:cs="Arial"/>
          <w:lang w:eastAsia="en-US"/>
        </w:rPr>
        <w:t xml:space="preserve"> муниципального образования.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proofErr w:type="gramStart"/>
      <w:r w:rsidRPr="00693794">
        <w:rPr>
          <w:rFonts w:ascii="Arial" w:eastAsia="Calibri" w:hAnsi="Arial" w:cs="Arial"/>
          <w:b/>
          <w:lang w:eastAsia="en-US"/>
        </w:rPr>
        <w:t>Места массового пребывания людей</w:t>
      </w:r>
      <w:r w:rsidRPr="00693794">
        <w:rPr>
          <w:rFonts w:ascii="Arial" w:eastAsia="Calibri" w:hAnsi="Arial" w:cs="Arial"/>
          <w:lang w:eastAsia="en-US"/>
        </w:rPr>
        <w:t xml:space="preserve"> - территории, на которых возможно одновременное скопление большого количества людей: подходы к вокзалам, остановки транспорта, территории рынков, ярмарок, торговых зон, торговых центров, кинотеатров, городские площади, скверы, парки, стадионы и т.п.</w:t>
      </w:r>
      <w:proofErr w:type="gramEnd"/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proofErr w:type="gramStart"/>
      <w:r w:rsidRPr="00693794">
        <w:rPr>
          <w:rFonts w:ascii="Arial" w:eastAsia="Calibri" w:hAnsi="Arial" w:cs="Arial"/>
          <w:b/>
          <w:lang w:eastAsia="en-US"/>
        </w:rPr>
        <w:t>Места (территории) общего пользования</w:t>
      </w:r>
      <w:r w:rsidRPr="00693794">
        <w:rPr>
          <w:rFonts w:ascii="Arial" w:eastAsia="Calibri" w:hAnsi="Arial" w:cs="Arial"/>
          <w:lang w:eastAsia="en-US"/>
        </w:rPr>
        <w:t xml:space="preserve"> - территории, которыми беспрепятственно пользуется неограниченный круг лиц (в том числе парки, скверы, рощи, сады, бульвары, площади, улицы, набережные).</w:t>
      </w:r>
      <w:proofErr w:type="gramEnd"/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Мусор</w:t>
      </w:r>
      <w:r w:rsidRPr="00693794">
        <w:rPr>
          <w:rFonts w:ascii="Arial" w:eastAsia="Calibri" w:hAnsi="Arial" w:cs="Arial"/>
          <w:lang w:eastAsia="en-US"/>
        </w:rPr>
        <w:t xml:space="preserve"> - мелкие неоднородные сухие или влажные отходы.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Наледь</w:t>
      </w:r>
      <w:r w:rsidRPr="00693794">
        <w:rPr>
          <w:rFonts w:ascii="Arial" w:eastAsia="Calibri" w:hAnsi="Arial" w:cs="Arial"/>
          <w:lang w:eastAsia="en-US"/>
        </w:rPr>
        <w:t xml:space="preserve"> - тонкий слой льда, образующийся в результате таяния снега при перепадах температуры (образуется на крышах, тротуарах, дорожном полотне и т. д.).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Несанкционированная свалка мусора</w:t>
      </w:r>
      <w:r w:rsidRPr="00693794">
        <w:rPr>
          <w:rFonts w:ascii="Arial" w:eastAsia="Calibri" w:hAnsi="Arial" w:cs="Arial"/>
          <w:lang w:eastAsia="en-US"/>
        </w:rPr>
        <w:t xml:space="preserve"> - самовольный (несанкционированный) сброс (размещение) или складирование твердых бытовых отходов, крупногабаритного мусора, отходов производства и строительства, другого мусора, образовавшегося в процессе деятельности юридических, должностных или физических лиц на территории используемой, но не предназначенной для размещения на ней отходов.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Ночное время</w:t>
      </w:r>
      <w:r w:rsidRPr="00693794">
        <w:rPr>
          <w:rFonts w:ascii="Arial" w:eastAsia="Calibri" w:hAnsi="Arial" w:cs="Arial"/>
          <w:lang w:eastAsia="en-US"/>
        </w:rPr>
        <w:t xml:space="preserve"> - период времени с 22.00 до 6.00 часов.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Нормируемый комплекс элементов благоустройства</w:t>
      </w:r>
      <w:r w:rsidRPr="00693794">
        <w:rPr>
          <w:rFonts w:ascii="Arial" w:eastAsia="Calibri" w:hAnsi="Arial" w:cs="Arial"/>
          <w:lang w:eastAsia="en-US"/>
        </w:rPr>
        <w:t xml:space="preserve"> - необходимое минимальное сочетание элементов благоустройства для создания на территории </w:t>
      </w:r>
      <w:proofErr w:type="spellStart"/>
      <w:r w:rsidR="00B210C3" w:rsidRPr="00693794">
        <w:rPr>
          <w:rFonts w:ascii="Arial" w:hAnsi="Arial" w:cs="Arial"/>
        </w:rPr>
        <w:t>Зерновского</w:t>
      </w:r>
      <w:proofErr w:type="spellEnd"/>
      <w:r w:rsidRPr="00693794">
        <w:rPr>
          <w:rFonts w:ascii="Arial" w:eastAsia="Calibri" w:hAnsi="Arial" w:cs="Arial"/>
          <w:lang w:eastAsia="en-US"/>
        </w:rPr>
        <w:t xml:space="preserve"> муниципального образования экологически благоприятной и безопасной, удобной и привлекательной среды. Нормируемый комплекс элементов благоустройства устанавливается в составе местных норм и правил благоустройства территории органом местного самоуправления.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proofErr w:type="gramStart"/>
      <w:r w:rsidRPr="00693794">
        <w:rPr>
          <w:rFonts w:ascii="Arial" w:eastAsia="Calibri" w:hAnsi="Arial" w:cs="Arial"/>
          <w:b/>
          <w:lang w:eastAsia="en-US"/>
        </w:rPr>
        <w:t>Некапитальные сооружения</w:t>
      </w:r>
      <w:r w:rsidRPr="00693794">
        <w:rPr>
          <w:rFonts w:ascii="Arial" w:eastAsia="Calibri" w:hAnsi="Arial" w:cs="Arial"/>
          <w:lang w:eastAsia="en-US"/>
        </w:rPr>
        <w:t xml:space="preserve"> - сооружения сезонного или вспомогательного назначения, в том числе летние павильоны, небольшие склады, торговые павильоны из легковозводимых конструкций, металлоконструкций без заглубленных фундаментов, теплицы, парники, беседки и другие подобные сооружения, в том числе объекты мелкорозничной торговли, включая </w:t>
      </w:r>
      <w:proofErr w:type="spellStart"/>
      <w:r w:rsidRPr="00693794">
        <w:rPr>
          <w:rFonts w:ascii="Arial" w:eastAsia="Calibri" w:hAnsi="Arial" w:cs="Arial"/>
          <w:lang w:eastAsia="en-US"/>
        </w:rPr>
        <w:t>тонары</w:t>
      </w:r>
      <w:proofErr w:type="spellEnd"/>
      <w:r w:rsidRPr="00693794">
        <w:rPr>
          <w:rFonts w:ascii="Arial" w:eastAsia="Calibri" w:hAnsi="Arial" w:cs="Arial"/>
          <w:lang w:eastAsia="en-US"/>
        </w:rPr>
        <w:t>, машины и прицепы, с которых ведется торговля, объекты попутного бытового обслуживания и питания, остановочные павильоны, наземные туалетные кабины, другие объекты некапитального характера</w:t>
      </w:r>
      <w:proofErr w:type="gramEnd"/>
      <w:r w:rsidRPr="00693794">
        <w:rPr>
          <w:rFonts w:ascii="Arial" w:eastAsia="Calibri" w:hAnsi="Arial" w:cs="Arial"/>
          <w:lang w:eastAsia="en-US"/>
        </w:rPr>
        <w:t>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Огородный земельный участок</w:t>
      </w:r>
      <w:r w:rsidRPr="00693794">
        <w:rPr>
          <w:rFonts w:ascii="Arial" w:eastAsia="Calibri" w:hAnsi="Arial" w:cs="Arial"/>
          <w:lang w:eastAsia="en-US"/>
        </w:rPr>
        <w:t xml:space="preserve"> - земельный участок, предоставленный гражданину или приобретенный им для выращивания ягодных, овощных, бахчевых или иных сельскохозяйственных культур и картофеля (с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участка, определенного при зонировании территории);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proofErr w:type="gramStart"/>
      <w:r w:rsidRPr="00693794">
        <w:rPr>
          <w:rFonts w:ascii="Arial" w:eastAsia="Calibri" w:hAnsi="Arial" w:cs="Arial"/>
          <w:b/>
          <w:lang w:eastAsia="en-US"/>
        </w:rPr>
        <w:t>Объекты (средства) наружного освещения</w:t>
      </w:r>
      <w:r w:rsidRPr="00693794">
        <w:rPr>
          <w:rFonts w:ascii="Arial" w:eastAsia="Calibri" w:hAnsi="Arial" w:cs="Arial"/>
          <w:lang w:eastAsia="en-US"/>
        </w:rPr>
        <w:t xml:space="preserve"> - осветительные приборы наружного освещения (светильники, прожекторы), которые могут устанавливаться на улицах, площадях, в подземных пешеходных переходах, в транспортных </w:t>
      </w:r>
      <w:r w:rsidRPr="00693794">
        <w:rPr>
          <w:rFonts w:ascii="Arial" w:eastAsia="Calibri" w:hAnsi="Arial" w:cs="Arial"/>
          <w:lang w:eastAsia="en-US"/>
        </w:rPr>
        <w:lastRenderedPageBreak/>
        <w:t>тоннелях, на специально предназначенных для такого освещения опорах, стенах, перекрытиях зданий и сооружений, парапетах, ограждениях мостов и транспортных эстакад, на металлических, железобетонных и других конструкциях зданий и сооружений и в иных местах общего пользования.</w:t>
      </w:r>
      <w:proofErr w:type="gramEnd"/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Общественные пространства</w:t>
      </w:r>
      <w:r w:rsidRPr="00693794">
        <w:rPr>
          <w:rFonts w:ascii="Arial" w:eastAsia="Calibri" w:hAnsi="Arial" w:cs="Arial"/>
          <w:lang w:eastAsia="en-US"/>
        </w:rPr>
        <w:t xml:space="preserve"> - это территории </w:t>
      </w:r>
      <w:proofErr w:type="spellStart"/>
      <w:r w:rsidR="00B210C3" w:rsidRPr="00693794">
        <w:rPr>
          <w:rFonts w:ascii="Arial" w:hAnsi="Arial" w:cs="Arial"/>
        </w:rPr>
        <w:t>Зерновского</w:t>
      </w:r>
      <w:proofErr w:type="spellEnd"/>
      <w:r w:rsidRPr="00693794">
        <w:rPr>
          <w:rFonts w:ascii="Arial" w:eastAsia="Calibri" w:hAnsi="Arial" w:cs="Arial"/>
          <w:lang w:eastAsia="en-US"/>
        </w:rPr>
        <w:t xml:space="preserve"> муниципального образования, которые постоянно доступны для </w:t>
      </w:r>
      <w:proofErr w:type="gramStart"/>
      <w:r w:rsidRPr="00693794">
        <w:rPr>
          <w:rFonts w:ascii="Arial" w:eastAsia="Calibri" w:hAnsi="Arial" w:cs="Arial"/>
          <w:lang w:eastAsia="en-US"/>
        </w:rPr>
        <w:t>населения</w:t>
      </w:r>
      <w:proofErr w:type="gramEnd"/>
      <w:r w:rsidRPr="00693794">
        <w:rPr>
          <w:rFonts w:ascii="Arial" w:eastAsia="Calibri" w:hAnsi="Arial" w:cs="Arial"/>
          <w:lang w:eastAsia="en-US"/>
        </w:rPr>
        <w:t xml:space="preserve"> в том числе площади, набережные, улицы, пешеходные зоны, скверы, парки. Статус общественного пространства предполагает отсутствие платы за посещение. Общественные пространства могут использоваться резидентами и гостями </w:t>
      </w:r>
      <w:proofErr w:type="spellStart"/>
      <w:r w:rsidR="00B210C3" w:rsidRPr="00693794">
        <w:rPr>
          <w:rFonts w:ascii="Arial" w:hAnsi="Arial" w:cs="Arial"/>
        </w:rPr>
        <w:t>Зерновского</w:t>
      </w:r>
      <w:proofErr w:type="spellEnd"/>
      <w:r w:rsidR="00B210C3" w:rsidRPr="00693794">
        <w:rPr>
          <w:rFonts w:ascii="Arial" w:eastAsia="Calibri" w:hAnsi="Arial" w:cs="Arial"/>
          <w:lang w:eastAsia="en-US"/>
        </w:rPr>
        <w:t xml:space="preserve"> </w:t>
      </w:r>
      <w:r w:rsidRPr="00693794">
        <w:rPr>
          <w:rFonts w:ascii="Arial" w:eastAsia="Calibri" w:hAnsi="Arial" w:cs="Arial"/>
          <w:lang w:eastAsia="en-US"/>
        </w:rPr>
        <w:t xml:space="preserve">муниципального образования в различных целях, в том числе для общения, отдыха, занятия спортом, образования, проведения собраний граждан, осуществления предпринимательской деятельности, с учетом требований действующего законодательства. 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proofErr w:type="gramStart"/>
      <w:r w:rsidRPr="00693794">
        <w:rPr>
          <w:rFonts w:ascii="Arial" w:eastAsia="Calibri" w:hAnsi="Arial" w:cs="Arial"/>
          <w:b/>
          <w:lang w:eastAsia="en-US"/>
        </w:rPr>
        <w:t>Объекты благоустройства территории</w:t>
      </w:r>
      <w:r w:rsidRPr="00693794">
        <w:rPr>
          <w:rFonts w:ascii="Arial" w:eastAsia="Calibri" w:hAnsi="Arial" w:cs="Arial"/>
          <w:lang w:eastAsia="en-US"/>
        </w:rPr>
        <w:t xml:space="preserve"> - территории </w:t>
      </w:r>
      <w:proofErr w:type="spellStart"/>
      <w:r w:rsidR="00B210C3" w:rsidRPr="00693794">
        <w:rPr>
          <w:rFonts w:ascii="Arial" w:hAnsi="Arial" w:cs="Arial"/>
        </w:rPr>
        <w:t>Зерновского</w:t>
      </w:r>
      <w:proofErr w:type="spellEnd"/>
      <w:r w:rsidR="00B210C3" w:rsidRPr="00693794">
        <w:rPr>
          <w:rFonts w:ascii="Arial" w:eastAsia="Calibri" w:hAnsi="Arial" w:cs="Arial"/>
          <w:lang w:eastAsia="en-US"/>
        </w:rPr>
        <w:t xml:space="preserve"> </w:t>
      </w:r>
      <w:r w:rsidRPr="00693794">
        <w:rPr>
          <w:rFonts w:ascii="Arial" w:eastAsia="Calibri" w:hAnsi="Arial" w:cs="Arial"/>
          <w:lang w:eastAsia="en-US"/>
        </w:rPr>
        <w:t xml:space="preserve">муниципального образования, на которых осуществляется деятельность по благоустройству, в том числе площадки отдыха, открытые функционально-планировочные образования общественных центров, дворы, кварталы, водные объекты и гидротехнические сооружения, природные комплексы, особо охраняемые природные территории, эксплуатируемые кровли и озелененные участки крыш, линейные объекты дорожной сети, объекты ландшафтной архитектуры, другие территории </w:t>
      </w:r>
      <w:proofErr w:type="spellStart"/>
      <w:r w:rsidR="00B210C3" w:rsidRPr="00693794">
        <w:rPr>
          <w:rFonts w:ascii="Arial" w:hAnsi="Arial" w:cs="Arial"/>
        </w:rPr>
        <w:t>Зерновского</w:t>
      </w:r>
      <w:proofErr w:type="spellEnd"/>
      <w:r w:rsidRPr="00693794">
        <w:rPr>
          <w:rFonts w:ascii="Arial" w:eastAsia="Calibri" w:hAnsi="Arial" w:cs="Arial"/>
          <w:lang w:eastAsia="en-US"/>
        </w:rPr>
        <w:t xml:space="preserve"> муниципального образования.</w:t>
      </w:r>
      <w:proofErr w:type="gramEnd"/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Объекты благоустройства</w:t>
      </w:r>
      <w:r w:rsidRPr="00693794">
        <w:rPr>
          <w:rFonts w:ascii="Arial" w:eastAsia="Calibri" w:hAnsi="Arial" w:cs="Arial"/>
          <w:lang w:eastAsia="en-US"/>
        </w:rPr>
        <w:t xml:space="preserve"> - к объектам благоустройства относятся: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- дороги, тротуары, пешеходные и велосипедные дорожки, водоотводные сооружения, дорожные ограждающие устройства;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- мосты, путепроводы, виадуки, трубы, транспортные и пешеходные тоннели;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 xml:space="preserve">- объекты инженерной защиты населенных пунктов: береговые сооружения и укрепления, набережные защитные дамбы, дренажные устройства и штольни, закрытые водостоки и </w:t>
      </w:r>
      <w:proofErr w:type="spellStart"/>
      <w:r w:rsidRPr="00693794">
        <w:rPr>
          <w:rFonts w:ascii="Arial" w:eastAsia="Calibri" w:hAnsi="Arial" w:cs="Arial"/>
          <w:lang w:eastAsia="en-US"/>
        </w:rPr>
        <w:t>водовыпуски</w:t>
      </w:r>
      <w:proofErr w:type="spellEnd"/>
      <w:r w:rsidRPr="00693794">
        <w:rPr>
          <w:rFonts w:ascii="Arial" w:eastAsia="Calibri" w:hAnsi="Arial" w:cs="Arial"/>
          <w:lang w:eastAsia="en-US"/>
        </w:rPr>
        <w:t>, насосные станции;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- зеленые насаждения: парки, скверы, сады общего пользования, зеленые насаждения на улицах и дорогах, газоны и элементы малых архитектурных форм на них;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- малые архитектурные формы: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- уличное освещение;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- сооружения санитарной уборки населенных пунктов: полигоны для захоронения бытовых и других отходов (свалки), заводы по промышленной переработке отходов, мусороперегрузочные станции, поля ассенизации и компостирования, сливные станции, скотомогильники, общественные туалеты;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- пляжи и переправы;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- элементы простейшего водоснабжения: шахтные и металлические колодцы, открытые водоемы, используемые для заправки поливомоечных машин, противопожарные водоемы;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- кладбища.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proofErr w:type="gramStart"/>
      <w:r w:rsidRPr="00693794">
        <w:rPr>
          <w:rFonts w:ascii="Arial" w:eastAsia="Calibri" w:hAnsi="Arial" w:cs="Arial"/>
          <w:b/>
          <w:lang w:eastAsia="en-US"/>
        </w:rPr>
        <w:t>Озелененные территории</w:t>
      </w:r>
      <w:r w:rsidRPr="00693794">
        <w:rPr>
          <w:rFonts w:ascii="Arial" w:eastAsia="Calibri" w:hAnsi="Arial" w:cs="Arial"/>
          <w:lang w:eastAsia="en-US"/>
        </w:rPr>
        <w:t xml:space="preserve"> - часть территории природного комплекса, на которой располагаются искусственно созданные садово-парковые комплексы и объекты: парк, сад, сквер, бульвар; застроенные территории жилого, общественного, делового, коммунального, производственного назначения, в пределах которой часть поверхности занята растительным покровом.</w:t>
      </w:r>
      <w:proofErr w:type="gramEnd"/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Отведенная территория</w:t>
      </w:r>
      <w:r w:rsidRPr="00693794">
        <w:rPr>
          <w:rFonts w:ascii="Arial" w:eastAsia="Calibri" w:hAnsi="Arial" w:cs="Arial"/>
          <w:lang w:eastAsia="en-US"/>
        </w:rPr>
        <w:t xml:space="preserve"> - земельный участок, принадлежащий юридическим или физическим лицам на праве собственности или ином вещном праве, аренды или безвозмездного срочного пользования.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proofErr w:type="gramStart"/>
      <w:r w:rsidRPr="00693794">
        <w:rPr>
          <w:rFonts w:ascii="Arial" w:eastAsia="Calibri" w:hAnsi="Arial" w:cs="Arial"/>
          <w:b/>
          <w:lang w:eastAsia="en-US"/>
        </w:rPr>
        <w:t>Отходы производства и потребления (далее - отходы)</w:t>
      </w:r>
      <w:r w:rsidRPr="00693794">
        <w:rPr>
          <w:rFonts w:ascii="Arial" w:eastAsia="Calibri" w:hAnsi="Arial" w:cs="Arial"/>
          <w:lang w:eastAsia="en-US"/>
        </w:rPr>
        <w:t xml:space="preserve"> - остатки сырья, материалов, полуфабрикатов, иных изделий или продуктов, которые</w:t>
      </w:r>
      <w:proofErr w:type="gramEnd"/>
      <w:r w:rsidRPr="00693794">
        <w:rPr>
          <w:rFonts w:ascii="Arial" w:eastAsia="Calibri" w:hAnsi="Arial" w:cs="Arial"/>
          <w:lang w:eastAsia="en-US"/>
        </w:rPr>
        <w:t xml:space="preserve"> </w:t>
      </w:r>
      <w:r w:rsidRPr="00693794">
        <w:rPr>
          <w:rFonts w:ascii="Arial" w:eastAsia="Calibri" w:hAnsi="Arial" w:cs="Arial"/>
          <w:lang w:eastAsia="en-US"/>
        </w:rPr>
        <w:lastRenderedPageBreak/>
        <w:t>образовались в процессе производства или потребления, а также товары (продукция), утратившие свои потребительские свойства.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Охрана зеленых насаждений</w:t>
      </w:r>
      <w:r w:rsidRPr="00693794">
        <w:rPr>
          <w:rFonts w:ascii="Arial" w:eastAsia="Calibri" w:hAnsi="Arial" w:cs="Arial"/>
          <w:lang w:eastAsia="en-US"/>
        </w:rPr>
        <w:t xml:space="preserve"> - система административно-правовых, организационно-хозяйственных, экономических, архитектурно-планировочных и агрономических мероприятий, направленных на сохранение, восстановление или улучшение выполнения насаждениями определенных функций.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Парк</w:t>
      </w:r>
      <w:r w:rsidRPr="00693794">
        <w:rPr>
          <w:rFonts w:ascii="Arial" w:eastAsia="Calibri" w:hAnsi="Arial" w:cs="Arial"/>
          <w:lang w:eastAsia="en-US"/>
        </w:rPr>
        <w:t xml:space="preserve"> - озелененная территория общего пользования от 10 га, представляющая собой самостоятельный архитектурно-ландшафтный объект. В зависимости от преобладающих элементов ландшафтной композиции и функций выделяют луговой, </w:t>
      </w:r>
      <w:proofErr w:type="gramStart"/>
      <w:r w:rsidRPr="00693794">
        <w:rPr>
          <w:rFonts w:ascii="Arial" w:eastAsia="Calibri" w:hAnsi="Arial" w:cs="Arial"/>
          <w:lang w:eastAsia="en-US"/>
        </w:rPr>
        <w:t>нагорный</w:t>
      </w:r>
      <w:proofErr w:type="gramEnd"/>
      <w:r w:rsidRPr="00693794">
        <w:rPr>
          <w:rFonts w:ascii="Arial" w:eastAsia="Calibri" w:hAnsi="Arial" w:cs="Arial"/>
          <w:lang w:eastAsia="en-US"/>
        </w:rPr>
        <w:t>, водный, детский, спортивный, этнографический парки и др.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Подтопление</w:t>
      </w:r>
      <w:r w:rsidRPr="00693794">
        <w:rPr>
          <w:rFonts w:ascii="Arial" w:eastAsia="Calibri" w:hAnsi="Arial" w:cs="Arial"/>
          <w:lang w:eastAsia="en-US"/>
        </w:rPr>
        <w:t xml:space="preserve"> - подъем уровня грунтовых вод, вызванный повышением горизонтов воды в реках.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Подъезд жилого дома</w:t>
      </w:r>
      <w:r w:rsidRPr="00693794">
        <w:rPr>
          <w:rFonts w:ascii="Arial" w:eastAsia="Calibri" w:hAnsi="Arial" w:cs="Arial"/>
          <w:lang w:eastAsia="en-US"/>
        </w:rPr>
        <w:t xml:space="preserve"> - нежилое помещение общего пользования, предназначенное для обслуживания, использования и обеспечения доступа к жилым и нежилым помещениям, находящееся в общедолевой собственности собственников многоквартирного жилого дома.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Придомовая территория</w:t>
      </w:r>
      <w:r w:rsidRPr="00693794">
        <w:rPr>
          <w:rFonts w:ascii="Arial" w:eastAsia="Calibri" w:hAnsi="Arial" w:cs="Arial"/>
          <w:lang w:eastAsia="en-US"/>
        </w:rPr>
        <w:t xml:space="preserve"> - оформленный в установленном законодательством порядке земельный участок, на котором расположен многоквартирный жилой дом с элементами озеленения и благоустройства, включая территории, предназначенные для организации площадок отдыха взрослого населения, игр детей, для занятий физкультурой, для хозяйственных целей, стоянок для автомашин, зеленых насаждений, создания пешеходных дорожек, проездов.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Прилегающая территория</w:t>
      </w:r>
      <w:r w:rsidRPr="00693794">
        <w:rPr>
          <w:rFonts w:ascii="Arial" w:eastAsia="Calibri" w:hAnsi="Arial" w:cs="Arial"/>
          <w:lang w:eastAsia="en-US"/>
        </w:rPr>
        <w:t xml:space="preserve"> - территория шириной 5 метров, непосредственно примыкающая к границам земельного участка, здания, сооружения, ограждения, строительной площадки, объектам торговли, объектам потребительского рынка, рекламы и иным объектам, находящимся в собственности или пользован</w:t>
      </w:r>
      <w:proofErr w:type="gramStart"/>
      <w:r w:rsidRPr="00693794">
        <w:rPr>
          <w:rFonts w:ascii="Arial" w:eastAsia="Calibri" w:hAnsi="Arial" w:cs="Arial"/>
          <w:lang w:eastAsia="en-US"/>
        </w:rPr>
        <w:t>ии у ю</w:t>
      </w:r>
      <w:proofErr w:type="gramEnd"/>
      <w:r w:rsidRPr="00693794">
        <w:rPr>
          <w:rFonts w:ascii="Arial" w:eastAsia="Calibri" w:hAnsi="Arial" w:cs="Arial"/>
          <w:lang w:eastAsia="en-US"/>
        </w:rPr>
        <w:t>ридических и физических лиц, индивидуальных предпринимателей.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Площадь</w:t>
      </w:r>
      <w:r w:rsidRPr="00693794">
        <w:rPr>
          <w:rFonts w:ascii="Arial" w:eastAsia="Calibri" w:hAnsi="Arial" w:cs="Arial"/>
          <w:lang w:eastAsia="en-US"/>
        </w:rPr>
        <w:t xml:space="preserve"> - большая территория, расположенная в населенном пункте, на пересечении нескольких дорог и улиц, имеющая твердое покрытие (асфальтобетонное, плитка и т.д.), с наличием разнообразных архитектурных форм, мемориального комплекса, является местом отдыха, проведения массовых мероприятий.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Повреждение зеленых насаждений</w:t>
      </w:r>
      <w:r w:rsidRPr="00693794">
        <w:rPr>
          <w:rFonts w:ascii="Arial" w:eastAsia="Calibri" w:hAnsi="Arial" w:cs="Arial"/>
          <w:lang w:eastAsia="en-US"/>
        </w:rPr>
        <w:t xml:space="preserve"> - механическое, химическое и иное повреждение надземной части и корневой системы зеленых насаждений, не влекущее прекращение роста и развития.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Полигон захоронения отходов</w:t>
      </w:r>
      <w:r w:rsidRPr="00693794">
        <w:rPr>
          <w:rFonts w:ascii="Arial" w:eastAsia="Calibri" w:hAnsi="Arial" w:cs="Arial"/>
          <w:lang w:eastAsia="en-US"/>
        </w:rPr>
        <w:t xml:space="preserve"> - ограниченная территория, предназначенная и при необходимости специально оборудованная для захоронения отходов, исключения воздействия захороненных отходов на незащищенных людей и окружающую природную среду.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Полоса отвода автомобильной дороги</w:t>
      </w:r>
      <w:r w:rsidRPr="00693794">
        <w:rPr>
          <w:rFonts w:ascii="Arial" w:eastAsia="Calibri" w:hAnsi="Arial" w:cs="Arial"/>
          <w:lang w:eastAsia="en-US"/>
        </w:rPr>
        <w:t xml:space="preserve"> - земельные участки (независимо от категории земель), которые предназначены для размещения конструктивных элементов автомобильной дороги, дорожных сооружений и на которых располагаются или могут располагаться объекты дорожного сервиса.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 xml:space="preserve">Порядок </w:t>
      </w:r>
      <w:r w:rsidRPr="00693794">
        <w:rPr>
          <w:rFonts w:ascii="Arial" w:eastAsia="Calibri" w:hAnsi="Arial" w:cs="Arial"/>
          <w:lang w:eastAsia="en-US"/>
        </w:rPr>
        <w:t>- качественное состояние объекта, территории, места производства различных видов работ, приведенных (находящихся) к требованиям нормативных правовых актов органов государственной власти и местного самоуправления в сфере санитарно-эпидемиологических правил и благоустройства.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Приведение в порядок</w:t>
      </w:r>
      <w:r w:rsidRPr="00693794">
        <w:rPr>
          <w:rFonts w:ascii="Arial" w:eastAsia="Calibri" w:hAnsi="Arial" w:cs="Arial"/>
          <w:lang w:eastAsia="en-US"/>
        </w:rPr>
        <w:t xml:space="preserve"> - действия, осуществляемые физическими, должностными, юридическими лицами и предпринимателями без образования </w:t>
      </w:r>
      <w:r w:rsidRPr="00693794">
        <w:rPr>
          <w:rFonts w:ascii="Arial" w:eastAsia="Calibri" w:hAnsi="Arial" w:cs="Arial"/>
          <w:lang w:eastAsia="en-US"/>
        </w:rPr>
        <w:lastRenderedPageBreak/>
        <w:t>юридического лица, по выполнению требований законодательства к надлежащему содержанию объектов, сооружений, территорий, производству различных видов работ, санитарной очистке территорий, охране окружающей среды и (или) принятию мер по восстановлению чистоты и порядка в соответствии со складывающейся обстановкой.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proofErr w:type="gramStart"/>
      <w:r w:rsidRPr="00693794">
        <w:rPr>
          <w:rFonts w:ascii="Arial" w:eastAsia="Calibri" w:hAnsi="Arial" w:cs="Arial"/>
          <w:b/>
          <w:lang w:eastAsia="en-US"/>
        </w:rPr>
        <w:t>Придорожные полосы автомобильной дороги</w:t>
      </w:r>
      <w:r w:rsidRPr="00693794">
        <w:rPr>
          <w:rFonts w:ascii="Arial" w:eastAsia="Calibri" w:hAnsi="Arial" w:cs="Arial"/>
          <w:lang w:eastAsia="en-US"/>
        </w:rPr>
        <w:t xml:space="preserve"> - территории,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(частей земельных участков) в целях обеспечения требований безопасности дорожного движения, а также нормальных условий реконструкции, капитального ремонта, ремонта, содержания автомобильной дороги, ее сохранности с учетом перспектив развития автомобильной дороги.</w:t>
      </w:r>
      <w:proofErr w:type="gramEnd"/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Проезд</w:t>
      </w:r>
      <w:r w:rsidRPr="00693794">
        <w:rPr>
          <w:rFonts w:ascii="Arial" w:eastAsia="Calibri" w:hAnsi="Arial" w:cs="Arial"/>
          <w:lang w:eastAsia="en-US"/>
        </w:rPr>
        <w:t xml:space="preserve"> - дорога, примыкающая к проезжим частям жилых и магистральных улиц, разворотным площадкам.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Проект благоустройства</w:t>
      </w:r>
      <w:r w:rsidRPr="00693794">
        <w:rPr>
          <w:rFonts w:ascii="Arial" w:eastAsia="Calibri" w:hAnsi="Arial" w:cs="Arial"/>
          <w:lang w:eastAsia="en-US"/>
        </w:rPr>
        <w:t xml:space="preserve"> - документация, содержащая материалы в текстовой и графической форме и определяющая проектные решения (в том числе цветовые) по благоустройству территории и иных объектов благоустройства;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Развитие объекта благоустройства</w:t>
      </w:r>
      <w:r w:rsidRPr="00693794">
        <w:rPr>
          <w:rFonts w:ascii="Arial" w:eastAsia="Calibri" w:hAnsi="Arial" w:cs="Arial"/>
          <w:lang w:eastAsia="en-US"/>
        </w:rPr>
        <w:t xml:space="preserve"> - осуществление работ, направленных на создание новых или повышение качественного состояния существующих объектов благоустройства, их отдельных элементов.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Размещение отходов</w:t>
      </w:r>
      <w:r w:rsidRPr="00693794">
        <w:rPr>
          <w:rFonts w:ascii="Arial" w:eastAsia="Calibri" w:hAnsi="Arial" w:cs="Arial"/>
          <w:lang w:eastAsia="en-US"/>
        </w:rPr>
        <w:t xml:space="preserve"> - хранение и захоронение отходов.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proofErr w:type="spellStart"/>
      <w:r w:rsidRPr="00693794">
        <w:rPr>
          <w:rFonts w:ascii="Arial" w:eastAsia="Calibri" w:hAnsi="Arial" w:cs="Arial"/>
          <w:b/>
          <w:lang w:eastAsia="en-US"/>
        </w:rPr>
        <w:t>Рекламораспространитель</w:t>
      </w:r>
      <w:proofErr w:type="spellEnd"/>
      <w:r w:rsidRPr="00693794">
        <w:rPr>
          <w:rFonts w:ascii="Arial" w:eastAsia="Calibri" w:hAnsi="Arial" w:cs="Arial"/>
          <w:b/>
          <w:lang w:eastAsia="en-US"/>
        </w:rPr>
        <w:t xml:space="preserve"> </w:t>
      </w:r>
      <w:r w:rsidRPr="00693794">
        <w:rPr>
          <w:rFonts w:ascii="Arial" w:eastAsia="Calibri" w:hAnsi="Arial" w:cs="Arial"/>
          <w:lang w:eastAsia="en-US"/>
        </w:rPr>
        <w:t>- лицо, осуществляющее распространение рекламы любым способом, в любой форме и с использованием любых средств.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Рекламодатель</w:t>
      </w:r>
      <w:r w:rsidRPr="00693794">
        <w:rPr>
          <w:rFonts w:ascii="Arial" w:eastAsia="Calibri" w:hAnsi="Arial" w:cs="Arial"/>
          <w:lang w:eastAsia="en-US"/>
        </w:rPr>
        <w:t xml:space="preserve"> - изготовитель или продавец товара, либо иное определившее объект рекламирования и (или) содержание рекламы лицо.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Санитарная очистка территории</w:t>
      </w:r>
      <w:r w:rsidRPr="00693794">
        <w:rPr>
          <w:rFonts w:ascii="Arial" w:eastAsia="Calibri" w:hAnsi="Arial" w:cs="Arial"/>
          <w:lang w:eastAsia="en-US"/>
        </w:rPr>
        <w:t xml:space="preserve"> - комплекс организационных и технических мероприятий по сбору, транспортировке и размещению отходов производства и потребления, образующихся на территории </w:t>
      </w:r>
      <w:proofErr w:type="spellStart"/>
      <w:r w:rsidR="00B210C3" w:rsidRPr="00693794">
        <w:rPr>
          <w:rFonts w:ascii="Arial" w:hAnsi="Arial" w:cs="Arial"/>
        </w:rPr>
        <w:t>Зерновского</w:t>
      </w:r>
      <w:proofErr w:type="spellEnd"/>
      <w:r w:rsidRPr="00693794">
        <w:rPr>
          <w:rFonts w:ascii="Arial" w:eastAsia="Calibri" w:hAnsi="Arial" w:cs="Arial"/>
          <w:lang w:eastAsia="en-US"/>
        </w:rPr>
        <w:t xml:space="preserve"> муниципального образования.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Санитарное содержание территорий</w:t>
      </w:r>
      <w:r w:rsidRPr="00693794">
        <w:rPr>
          <w:rFonts w:ascii="Arial" w:eastAsia="Calibri" w:hAnsi="Arial" w:cs="Arial"/>
          <w:lang w:eastAsia="en-US"/>
        </w:rPr>
        <w:t xml:space="preserve"> - комплекс мероприятий, направленных на обеспечение экологического и санитарно-эпидемиологического благополучия населения.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Сбор отходов</w:t>
      </w:r>
      <w:r w:rsidRPr="00693794">
        <w:rPr>
          <w:rFonts w:ascii="Arial" w:eastAsia="Calibri" w:hAnsi="Arial" w:cs="Arial"/>
          <w:lang w:eastAsia="en-US"/>
        </w:rPr>
        <w:t xml:space="preserve"> - прием или поступление отходов от физических и юридических лиц в целях дальнейшего использования, обезвреживания, транспортирования, размещения таких отходов.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Сквер</w:t>
      </w:r>
      <w:r w:rsidRPr="00693794">
        <w:rPr>
          <w:rFonts w:ascii="Arial" w:eastAsia="Calibri" w:hAnsi="Arial" w:cs="Arial"/>
          <w:lang w:eastAsia="en-US"/>
        </w:rPr>
        <w:t xml:space="preserve"> - компактная озелененная территория, предназначенная для повседневного кратковременного отдыха и транзитного пешеходного передвижения населения, размером, как правило, от 0,5 до 2,0 га.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Свалка</w:t>
      </w:r>
      <w:r w:rsidRPr="00693794">
        <w:rPr>
          <w:rFonts w:ascii="Arial" w:eastAsia="Calibri" w:hAnsi="Arial" w:cs="Arial"/>
          <w:lang w:eastAsia="en-US"/>
        </w:rPr>
        <w:t xml:space="preserve"> - территория местонахождения отходов производства и потребления, твердо-бытовых отходов и крупногабаритного мусора, использование которых в течение обозримого срока не предполагается.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Стихийная свалка</w:t>
      </w:r>
      <w:r w:rsidRPr="00693794">
        <w:rPr>
          <w:rFonts w:ascii="Arial" w:eastAsia="Calibri" w:hAnsi="Arial" w:cs="Arial"/>
          <w:lang w:eastAsia="en-US"/>
        </w:rPr>
        <w:t xml:space="preserve"> - скопление твердых бытовых отходов (ТБО) и крупногабаритного мусора (КГМ), возникшее в результате самовольного сброса, по объему до 30 куб. м на территории площадью до 50 кв. метров.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proofErr w:type="spellStart"/>
      <w:r w:rsidRPr="00693794">
        <w:rPr>
          <w:rFonts w:ascii="Arial" w:eastAsia="Calibri" w:hAnsi="Arial" w:cs="Arial"/>
          <w:b/>
          <w:lang w:eastAsia="en-US"/>
        </w:rPr>
        <w:t>Снегосвалка</w:t>
      </w:r>
      <w:proofErr w:type="spellEnd"/>
      <w:r w:rsidRPr="00693794">
        <w:rPr>
          <w:rFonts w:ascii="Arial" w:eastAsia="Calibri" w:hAnsi="Arial" w:cs="Arial"/>
          <w:lang w:eastAsia="en-US"/>
        </w:rPr>
        <w:t xml:space="preserve"> - земельный участок, специально отведенный под вывоз на него снежной массы.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Содержание автомобильных дорог</w:t>
      </w:r>
      <w:r w:rsidRPr="00693794">
        <w:rPr>
          <w:rFonts w:ascii="Arial" w:eastAsia="Calibri" w:hAnsi="Arial" w:cs="Arial"/>
          <w:lang w:eastAsia="en-US"/>
        </w:rPr>
        <w:t xml:space="preserve"> - комплекс работ по поддержанию надлежащего технического состояния автомобильных дорог, оценке технического состояния, а также по организации и обеспечению безопасности дорожного движения.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proofErr w:type="gramStart"/>
      <w:r w:rsidRPr="00693794">
        <w:rPr>
          <w:rFonts w:ascii="Arial" w:eastAsia="Calibri" w:hAnsi="Arial" w:cs="Arial"/>
          <w:b/>
          <w:lang w:eastAsia="en-US"/>
        </w:rPr>
        <w:lastRenderedPageBreak/>
        <w:t>Содержание территории</w:t>
      </w:r>
      <w:r w:rsidRPr="00693794">
        <w:rPr>
          <w:rFonts w:ascii="Arial" w:eastAsia="Calibri" w:hAnsi="Arial" w:cs="Arial"/>
          <w:lang w:eastAsia="en-US"/>
        </w:rPr>
        <w:t xml:space="preserve"> - комплекс мероприятий, проводимых на отведенной и прилегающей территориях, связанный с поддержанием чистоты и порядка на земельном участке.</w:t>
      </w:r>
      <w:proofErr w:type="gramEnd"/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Сосульки</w:t>
      </w:r>
      <w:r w:rsidRPr="00693794">
        <w:rPr>
          <w:rFonts w:ascii="Arial" w:eastAsia="Calibri" w:hAnsi="Arial" w:cs="Arial"/>
          <w:lang w:eastAsia="en-US"/>
        </w:rPr>
        <w:t xml:space="preserve"> - обледеневшая жидкость в виде удлиненного конуса, образовавшаяся при стоке с крыш, козырьков, балконов, водосточных труб и т. д.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Специализированный хозяйствующий субъект</w:t>
      </w:r>
      <w:r w:rsidRPr="00693794">
        <w:rPr>
          <w:rFonts w:ascii="Arial" w:eastAsia="Calibri" w:hAnsi="Arial" w:cs="Arial"/>
          <w:lang w:eastAsia="en-US"/>
        </w:rPr>
        <w:t xml:space="preserve"> - юридическое лицо независимо от организационно-правовой формы или индивидуальный предприниматель, имеющий в распоряжении специализированный транспорт и оборудование для выполнения определенного вида деятельности.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Средства наружной рекламы и информации</w:t>
      </w:r>
      <w:r w:rsidRPr="00693794">
        <w:rPr>
          <w:rFonts w:ascii="Arial" w:eastAsia="Calibri" w:hAnsi="Arial" w:cs="Arial"/>
          <w:lang w:eastAsia="en-US"/>
        </w:rPr>
        <w:t xml:space="preserve"> - конструкции для размещения рекламной (рекламные конструкции, </w:t>
      </w:r>
      <w:proofErr w:type="spellStart"/>
      <w:r w:rsidRPr="00693794">
        <w:rPr>
          <w:rFonts w:ascii="Arial" w:eastAsia="Calibri" w:hAnsi="Arial" w:cs="Arial"/>
          <w:lang w:eastAsia="en-US"/>
        </w:rPr>
        <w:t>рекламоносители</w:t>
      </w:r>
      <w:proofErr w:type="spellEnd"/>
      <w:r w:rsidRPr="00693794">
        <w:rPr>
          <w:rFonts w:ascii="Arial" w:eastAsia="Calibri" w:hAnsi="Arial" w:cs="Arial"/>
          <w:lang w:eastAsia="en-US"/>
        </w:rPr>
        <w:t xml:space="preserve">) и (или) </w:t>
      </w:r>
      <w:proofErr w:type="spellStart"/>
      <w:r w:rsidRPr="00693794">
        <w:rPr>
          <w:rFonts w:ascii="Arial" w:eastAsia="Calibri" w:hAnsi="Arial" w:cs="Arial"/>
          <w:lang w:eastAsia="en-US"/>
        </w:rPr>
        <w:t>нерекламной</w:t>
      </w:r>
      <w:proofErr w:type="spellEnd"/>
      <w:r w:rsidRPr="00693794">
        <w:rPr>
          <w:rFonts w:ascii="Arial" w:eastAsia="Calibri" w:hAnsi="Arial" w:cs="Arial"/>
          <w:lang w:eastAsia="en-US"/>
        </w:rPr>
        <w:t xml:space="preserve"> (вывески) информации, предназначенной для неопределенного круга лиц. </w:t>
      </w:r>
      <w:proofErr w:type="gramStart"/>
      <w:r w:rsidRPr="00693794">
        <w:rPr>
          <w:rFonts w:ascii="Arial" w:eastAsia="Calibri" w:hAnsi="Arial" w:cs="Arial"/>
          <w:lang w:eastAsia="en-US"/>
        </w:rPr>
        <w:t xml:space="preserve">К ним относятся различные носители рекламных и информационных сообщений, присоединенные к зданиям, сооружениям, земельным участкам, транспортным средствам и иным объектам и рассчитанные на визуальное восприятие, а именно: крышные установки, панно, щитовые установки, электронные табло, экраны, кронштейны, маркизы, </w:t>
      </w:r>
      <w:proofErr w:type="spellStart"/>
      <w:r w:rsidRPr="00693794">
        <w:rPr>
          <w:rFonts w:ascii="Arial" w:eastAsia="Calibri" w:hAnsi="Arial" w:cs="Arial"/>
          <w:lang w:eastAsia="en-US"/>
        </w:rPr>
        <w:t>штендеры</w:t>
      </w:r>
      <w:proofErr w:type="spellEnd"/>
      <w:r w:rsidRPr="00693794">
        <w:rPr>
          <w:rFonts w:ascii="Arial" w:eastAsia="Calibri" w:hAnsi="Arial" w:cs="Arial"/>
          <w:lang w:eastAsia="en-US"/>
        </w:rPr>
        <w:t>, перетяжки, строительные сетки, проекционное и иное, предназначенное для проекции рекламы на любые поверхности, оборудование, воздушные шары, аэростаты и т. п.</w:t>
      </w:r>
      <w:proofErr w:type="gramEnd"/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Содержание объекта благоустройства</w:t>
      </w:r>
      <w:r w:rsidRPr="00693794">
        <w:rPr>
          <w:rFonts w:ascii="Arial" w:eastAsia="Calibri" w:hAnsi="Arial" w:cs="Arial"/>
          <w:lang w:eastAsia="en-US"/>
        </w:rPr>
        <w:t xml:space="preserve"> - поддержание в надлежащем техническом, физическом, эстетическом состоянии объектов благоустройства, их отдельных элементов.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 xml:space="preserve">Субъекты </w:t>
      </w:r>
      <w:proofErr w:type="spellStart"/>
      <w:r w:rsidR="00B210C3" w:rsidRPr="00693794">
        <w:rPr>
          <w:rFonts w:ascii="Arial" w:eastAsia="Calibri" w:hAnsi="Arial" w:cs="Arial"/>
          <w:b/>
          <w:lang w:eastAsia="en-US"/>
        </w:rPr>
        <w:t>Зерновского</w:t>
      </w:r>
      <w:proofErr w:type="spellEnd"/>
      <w:r w:rsidRPr="00693794">
        <w:rPr>
          <w:rFonts w:ascii="Arial" w:eastAsia="Calibri" w:hAnsi="Arial" w:cs="Arial"/>
          <w:b/>
          <w:lang w:eastAsia="en-US"/>
        </w:rPr>
        <w:t xml:space="preserve"> муниципального образования </w:t>
      </w:r>
      <w:r w:rsidRPr="00693794">
        <w:rPr>
          <w:rFonts w:ascii="Arial" w:eastAsia="Calibri" w:hAnsi="Arial" w:cs="Arial"/>
          <w:lang w:eastAsia="en-US"/>
        </w:rPr>
        <w:t>- жители населенного пункта, их сообщества, представители общественных, деловых организаций, органов власти и других субъектов социально-экономической жизни, участвующие и влияющие на развитие населенного пункта.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Транспортирование отходов</w:t>
      </w:r>
      <w:r w:rsidRPr="00693794">
        <w:rPr>
          <w:rFonts w:ascii="Arial" w:eastAsia="Calibri" w:hAnsi="Arial" w:cs="Arial"/>
          <w:lang w:eastAsia="en-US"/>
        </w:rPr>
        <w:t xml:space="preserve"> - перемещение отходов с помощью транспортных средств вне границ земельного участка, находящегося в собственности юридического лица или индивидуального предпринимателя, либо предоставленного им на иных правах.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Твердое покрытие</w:t>
      </w:r>
      <w:r w:rsidRPr="00693794">
        <w:rPr>
          <w:rFonts w:ascii="Arial" w:eastAsia="Calibri" w:hAnsi="Arial" w:cs="Arial"/>
          <w:lang w:eastAsia="en-US"/>
        </w:rPr>
        <w:t xml:space="preserve"> - дорожное покрытие в составе дорожных одежд.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Твердые и жидкие бытовые отходы (ТБО, ЖБО)</w:t>
      </w:r>
      <w:r w:rsidRPr="00693794">
        <w:rPr>
          <w:rFonts w:ascii="Arial" w:eastAsia="Calibri" w:hAnsi="Arial" w:cs="Arial"/>
          <w:lang w:eastAsia="en-US"/>
        </w:rPr>
        <w:t xml:space="preserve"> - отходы, образующиеся в результате жизнедеятельности населения (приготовление пищи, упаковка товаров, уборка и текущий ремонт жилых помещений, крупногабаритные предметы домашнего обихода, фекальные отходы нецентрализованной канализации и др.).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Территория ограниченного пользования</w:t>
      </w:r>
      <w:r w:rsidRPr="00693794">
        <w:rPr>
          <w:rFonts w:ascii="Arial" w:eastAsia="Calibri" w:hAnsi="Arial" w:cs="Arial"/>
          <w:lang w:eastAsia="en-US"/>
        </w:rPr>
        <w:t xml:space="preserve"> - земельный участок в пределах гражданской или промышленной застройки, доступ на который для третьих лиц ограничен в соответствии с требованиями законодательства или решением его собственника.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Текущий ремонт зданий и сооружений</w:t>
      </w:r>
      <w:r w:rsidRPr="00693794">
        <w:rPr>
          <w:rFonts w:ascii="Arial" w:eastAsia="Calibri" w:hAnsi="Arial" w:cs="Arial"/>
          <w:lang w:eastAsia="en-US"/>
        </w:rPr>
        <w:t xml:space="preserve"> - систематически проводимые работы по предупреждению преждевременного износа конструкций, отделки (в том числе окраски), инженерного оборудования, а также работы по устранению мелких повреждений и неисправностей.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Тротуар</w:t>
      </w:r>
      <w:r w:rsidRPr="00693794">
        <w:rPr>
          <w:rFonts w:ascii="Arial" w:eastAsia="Calibri" w:hAnsi="Arial" w:cs="Arial"/>
          <w:lang w:eastAsia="en-US"/>
        </w:rPr>
        <w:t xml:space="preserve"> - элемент дороги, предназначенный для движения пешеходов и примыкающий к проезжей части или отделенный от нее газоном.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Типовое ограждение</w:t>
      </w:r>
      <w:r w:rsidRPr="00693794">
        <w:rPr>
          <w:rFonts w:ascii="Arial" w:eastAsia="Calibri" w:hAnsi="Arial" w:cs="Arial"/>
          <w:lang w:eastAsia="en-US"/>
        </w:rPr>
        <w:t xml:space="preserve"> - прочные, устойчивые, сплошные, без видимых повреждений ограждения, препятствующие случайному попаданию людей на объекты, представляющие повышенную опасность.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Уборка территории</w:t>
      </w:r>
      <w:r w:rsidRPr="00693794">
        <w:rPr>
          <w:rFonts w:ascii="Arial" w:eastAsia="Calibri" w:hAnsi="Arial" w:cs="Arial"/>
          <w:lang w:eastAsia="en-US"/>
        </w:rPr>
        <w:t xml:space="preserve"> - комплекс мероприятий, связанных с регулярной очисткой территории от грязи, мусора, снега, льда, смета, сбором и вывозом в </w:t>
      </w:r>
      <w:r w:rsidRPr="00693794">
        <w:rPr>
          <w:rFonts w:ascii="Arial" w:eastAsia="Calibri" w:hAnsi="Arial" w:cs="Arial"/>
          <w:lang w:eastAsia="en-US"/>
        </w:rPr>
        <w:lastRenderedPageBreak/>
        <w:t>специально отведенные для этого места отходов производства и потребления и (или) другого мусора, а также иных мероприятий, направленных на обеспечение экологического и санитарно-эпидемиологического благополучия населения.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 xml:space="preserve">Улица </w:t>
      </w:r>
      <w:r w:rsidRPr="00693794">
        <w:rPr>
          <w:rFonts w:ascii="Arial" w:eastAsia="Calibri" w:hAnsi="Arial" w:cs="Arial"/>
          <w:lang w:eastAsia="en-US"/>
        </w:rPr>
        <w:t>-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сооружения, находящаяся в пределах муниципального образования села Новая Кугульта, в том числе магистральная дорога скоростного и регулируемого движения, пешеходная и парковая дорога, дорога в научно-производственных, промышленных и коммунально-складских зонах (районах).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Уборка территорий</w:t>
      </w:r>
      <w:r w:rsidRPr="00693794">
        <w:rPr>
          <w:rFonts w:ascii="Arial" w:eastAsia="Calibri" w:hAnsi="Arial" w:cs="Arial"/>
          <w:lang w:eastAsia="en-US"/>
        </w:rPr>
        <w:t xml:space="preserve"> - виды деятельности, связанные со сбором, вывозом в специально отведенные места отходов производства и потребления, другого мусора, снега, мероприятия, направленные на обеспечение экологического и санитарно-эпидемиологического благополучия населения и охрану окружающей среды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Уничтожение зеленых насаждений</w:t>
      </w:r>
      <w:r w:rsidRPr="00693794">
        <w:rPr>
          <w:rFonts w:ascii="Arial" w:eastAsia="Calibri" w:hAnsi="Arial" w:cs="Arial"/>
          <w:lang w:eastAsia="en-US"/>
        </w:rPr>
        <w:t xml:space="preserve"> - повреждение зеленых насаждений, повлекшее прекращение роста и развития.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Уход за зелеными насаждениями</w:t>
      </w:r>
      <w:r w:rsidRPr="00693794">
        <w:rPr>
          <w:rFonts w:ascii="Arial" w:eastAsia="Calibri" w:hAnsi="Arial" w:cs="Arial"/>
          <w:lang w:eastAsia="en-US"/>
        </w:rPr>
        <w:t xml:space="preserve"> - система мероприятий, направленных на содержание и выращивание зеленых насаждений.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Фасад здания</w:t>
      </w:r>
      <w:r w:rsidRPr="00693794">
        <w:rPr>
          <w:rFonts w:ascii="Arial" w:eastAsia="Calibri" w:hAnsi="Arial" w:cs="Arial"/>
          <w:lang w:eastAsia="en-US"/>
        </w:rPr>
        <w:t xml:space="preserve"> - наружная сторона здания или сооружения. Различают главный фасад, уличный фасад, </w:t>
      </w:r>
      <w:proofErr w:type="gramStart"/>
      <w:r w:rsidRPr="00693794">
        <w:rPr>
          <w:rFonts w:ascii="Arial" w:eastAsia="Calibri" w:hAnsi="Arial" w:cs="Arial"/>
          <w:lang w:eastAsia="en-US"/>
        </w:rPr>
        <w:t>дворовой</w:t>
      </w:r>
      <w:proofErr w:type="gramEnd"/>
      <w:r w:rsidRPr="00693794">
        <w:rPr>
          <w:rFonts w:ascii="Arial" w:eastAsia="Calibri" w:hAnsi="Arial" w:cs="Arial"/>
          <w:lang w:eastAsia="en-US"/>
        </w:rPr>
        <w:t xml:space="preserve"> фасад, боковой фасад.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Хозяйствующий субъект</w:t>
      </w:r>
      <w:r w:rsidRPr="00693794">
        <w:rPr>
          <w:rFonts w:ascii="Arial" w:eastAsia="Calibri" w:hAnsi="Arial" w:cs="Arial"/>
          <w:lang w:eastAsia="en-US"/>
        </w:rPr>
        <w:t xml:space="preserve"> - индивидуальный предприниматель, коммерческая организация, а также некоммерческая организация, осуществляющая деятельность, приносящую ей доход.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Частное домовладение</w:t>
      </w:r>
      <w:r w:rsidRPr="00693794">
        <w:rPr>
          <w:rFonts w:ascii="Arial" w:eastAsia="Calibri" w:hAnsi="Arial" w:cs="Arial"/>
          <w:lang w:eastAsia="en-US"/>
        </w:rPr>
        <w:t xml:space="preserve"> - совокупность принадлежащих гражданину на праве частной собственности жилого дома, подсобных построек (гаража, сарая, теплиц и др.), расположенных на обособленном земельном участке, находящемся во владении и пользовании у соответствующего лица на основании права собственности или на ином законном основании.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proofErr w:type="gramStart"/>
      <w:r w:rsidRPr="00693794">
        <w:rPr>
          <w:rFonts w:ascii="Arial" w:eastAsia="Calibri" w:hAnsi="Arial" w:cs="Arial"/>
          <w:b/>
          <w:lang w:eastAsia="en-US"/>
        </w:rPr>
        <w:t>Чистота</w:t>
      </w:r>
      <w:r w:rsidRPr="00693794">
        <w:rPr>
          <w:rFonts w:ascii="Arial" w:eastAsia="Calibri" w:hAnsi="Arial" w:cs="Arial"/>
          <w:lang w:eastAsia="en-US"/>
        </w:rPr>
        <w:t xml:space="preserve"> - состояние земельных участков, объектов недвижимости, иных объектов, характеризующееся опрятностью, аккуратностью, безопасностью, </w:t>
      </w:r>
      <w:proofErr w:type="spellStart"/>
      <w:r w:rsidRPr="00693794">
        <w:rPr>
          <w:rFonts w:ascii="Arial" w:eastAsia="Calibri" w:hAnsi="Arial" w:cs="Arial"/>
          <w:lang w:eastAsia="en-US"/>
        </w:rPr>
        <w:t>очищенностью</w:t>
      </w:r>
      <w:proofErr w:type="spellEnd"/>
      <w:r w:rsidRPr="00693794">
        <w:rPr>
          <w:rFonts w:ascii="Arial" w:eastAsia="Calibri" w:hAnsi="Arial" w:cs="Arial"/>
          <w:lang w:eastAsia="en-US"/>
        </w:rPr>
        <w:t xml:space="preserve"> от грязи, посторонних предметов, бытовых, промышленных и строительных отходов, навалов мусора.</w:t>
      </w:r>
      <w:proofErr w:type="gramEnd"/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  <w:proofErr w:type="gramStart"/>
      <w:r w:rsidRPr="00693794">
        <w:rPr>
          <w:rFonts w:ascii="Arial" w:eastAsia="Calibri" w:hAnsi="Arial" w:cs="Arial"/>
          <w:b/>
          <w:lang w:eastAsia="en-US"/>
        </w:rPr>
        <w:t>Элементы благоустройства</w:t>
      </w:r>
      <w:r w:rsidRPr="00693794">
        <w:rPr>
          <w:rFonts w:ascii="Arial" w:eastAsia="Calibri" w:hAnsi="Arial" w:cs="Arial"/>
          <w:lang w:eastAsia="en-US"/>
        </w:rPr>
        <w:t xml:space="preserve"> - объекты благоустройства, представляющие собой декоративные, технические, планировочные, конструктивные устройства, растительные компоненты, различные виды оборудования и оформления, малые архитектурные формы, некапитальные нестационарные сооружения, наружная реклама и информация, праздничное оформление, используемые как составные части благоустройства.</w:t>
      </w:r>
      <w:proofErr w:type="gramEnd"/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</w:p>
    <w:p w:rsidR="006F7F8D" w:rsidRPr="00693794" w:rsidRDefault="006F7F8D" w:rsidP="006F7F8D">
      <w:pPr>
        <w:spacing w:after="200" w:line="276" w:lineRule="auto"/>
        <w:ind w:firstLine="708"/>
        <w:jc w:val="both"/>
        <w:rPr>
          <w:rFonts w:ascii="Arial" w:eastAsia="Calibri" w:hAnsi="Arial" w:cs="Arial"/>
          <w:b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 xml:space="preserve">ГЛАВА 2. ПОЛОЖЕНИЕ О РЕГУЛИРОВАНИИ БЛАГОУСТРОЙСТВА ТЕРРИТОРИИ </w:t>
      </w:r>
    </w:p>
    <w:p w:rsidR="006F7F8D" w:rsidRPr="00693794" w:rsidRDefault="006F7F8D" w:rsidP="006F7F8D">
      <w:pPr>
        <w:overflowPunct w:val="0"/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  <w:b/>
        </w:rPr>
      </w:pPr>
      <w:r w:rsidRPr="00693794">
        <w:rPr>
          <w:rFonts w:ascii="Arial" w:hAnsi="Arial" w:cs="Arial"/>
          <w:b/>
        </w:rPr>
        <w:t>Статья 4. Права и обязанности лиц, осуществляющих благоустройство территории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 xml:space="preserve">1. Физические и юридические лица независимо от их организационно-правовой формы обеспечивают подготовку проектной документации по благоустройству, содержание зданий и сооружений, своевременную и качественную очистку и уборку, благоустройство и содержание земельных участков, принадлежащих им на праве собственности или ином вещном праве, в соответствии с действующим законодательством, настоящими Правилами. 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 xml:space="preserve">В случае если объект благоустройства принадлежит на праве собственности или ином законном основании двум и более лицам, </w:t>
      </w:r>
      <w:r w:rsidRPr="00693794">
        <w:rPr>
          <w:rFonts w:ascii="Arial" w:eastAsia="Calibri" w:hAnsi="Arial" w:cs="Arial"/>
          <w:lang w:eastAsia="en-US"/>
        </w:rPr>
        <w:lastRenderedPageBreak/>
        <w:t>благоустройство и содержание объекта осуществляется в соответствии с гражданским законодательством.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Ответственными за благоустройство и содержание объектов благоустройства являются физические и юридические лица независимо от их организационно-правовых форм и форм собственности, в том числе: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1) на придомовой территории многоквартирного дома – организации, осуществляющие управление многоквартирным домом, если выбран такой способ, либо собственники  помещений в многоквартирном доме.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2) на территориях общего пользования - юридические и физические лица, осуществляющие работы по благоустройству и содержанию на основании договоров, муниципальные учреждения на основании муниципального задания;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3) на территориях, отведенных под проектирование и застройку, где не ведутся строительные работы, - юридические и физические лица, которым предоставлен земельный участок;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4) на территориях, где ведется строительство, - лица, получившие разрешение на строительство;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5) на огороженных территориях трансформаторных и распределительных подстанций, инженерных сооружений, опор воздушных линий электропередачи, на территориях просек вдоль воздушных линий электропередачи, в случае если данные линии электропередачи находятся в лесном массиве и зеленых насаждениях - лица, в собственности или на ином законном праве которых находятся указанные объекты;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6) на территориях индивидуальных домовладений - собственники, владельцы индивидуальных домовладений, лица, имеющие права владения и (или) пользования индивидуальным домовладением;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На объектах благоустройства, за исключением указанных в подпунктах 1 - 6 настоящего пункта, лицами, ответственными за благоустройство и содержание объектов благоустройства, являются физические и юридические лица, которым принадлежат на праве собственности или ином праве эти объекты, а также в предусмотренных действующим законодательством и настоящими Правилами случаях.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proofErr w:type="gramStart"/>
      <w:r w:rsidRPr="00693794">
        <w:rPr>
          <w:rFonts w:ascii="Arial" w:eastAsia="Calibri" w:hAnsi="Arial" w:cs="Arial"/>
          <w:lang w:eastAsia="en-US"/>
        </w:rPr>
        <w:t>2.Собственники жилых помещений в многоквартирных домах или организации, осуществляющие управление многоквартирным домом, если выбран такой способ управления, осуществляют за счет средств собственников содержание общего имущества дома, благоустройство и содержание оформленного в установленном порядке земельного участка, на котором расположен данный дом, в том числе расположенных на нем проездов, тротуаров, объектов озеленения, детских и спортивных площадок, автостоянок, площадок для сбора коммунальных</w:t>
      </w:r>
      <w:proofErr w:type="gramEnd"/>
      <w:r w:rsidRPr="00693794">
        <w:rPr>
          <w:rFonts w:ascii="Arial" w:eastAsia="Calibri" w:hAnsi="Arial" w:cs="Arial"/>
          <w:lang w:eastAsia="en-US"/>
        </w:rPr>
        <w:t xml:space="preserve"> отходов. Финансирование указанных мероприятий, возможно за счет средств бюджета, в случаях и порядке, предусмотренных нормативными правовыми актами.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bookmarkStart w:id="2" w:name="P50"/>
      <w:bookmarkEnd w:id="2"/>
      <w:r w:rsidRPr="00693794">
        <w:rPr>
          <w:rFonts w:ascii="Arial" w:eastAsia="Calibri" w:hAnsi="Arial" w:cs="Arial"/>
          <w:lang w:eastAsia="en-US"/>
        </w:rPr>
        <w:t>3.</w:t>
      </w:r>
      <w:bookmarkStart w:id="3" w:name="P54"/>
      <w:bookmarkEnd w:id="3"/>
      <w:r w:rsidRPr="00693794">
        <w:rPr>
          <w:rFonts w:ascii="Arial" w:eastAsia="Calibri" w:hAnsi="Arial" w:cs="Arial"/>
          <w:lang w:eastAsia="en-US"/>
        </w:rPr>
        <w:t xml:space="preserve">Организация благоустройства и содержания территорий общего пользования, в том числе уборка проезжей части автомобильных дорог местного значения, осуществляется Администрацией сельского </w:t>
      </w:r>
      <w:proofErr w:type="spellStart"/>
      <w:r w:rsidRPr="00693794">
        <w:rPr>
          <w:rFonts w:ascii="Arial" w:eastAsia="Calibri" w:hAnsi="Arial" w:cs="Arial"/>
          <w:lang w:eastAsia="en-US"/>
        </w:rPr>
        <w:t>поселенияв</w:t>
      </w:r>
      <w:proofErr w:type="spellEnd"/>
      <w:r w:rsidRPr="00693794">
        <w:rPr>
          <w:rFonts w:ascii="Arial" w:eastAsia="Calibri" w:hAnsi="Arial" w:cs="Arial"/>
          <w:lang w:eastAsia="en-US"/>
        </w:rPr>
        <w:t xml:space="preserve"> пределах своих полномочий, за счет средств, предусмотренных на эти цели в бюджете муниципального образования.</w:t>
      </w:r>
    </w:p>
    <w:p w:rsidR="006F7F8D" w:rsidRPr="00693794" w:rsidRDefault="006F7F8D" w:rsidP="006F7F8D">
      <w:pPr>
        <w:spacing w:before="120" w:after="120"/>
        <w:ind w:firstLine="709"/>
        <w:jc w:val="both"/>
        <w:rPr>
          <w:rFonts w:ascii="Arial" w:eastAsia="Calibri" w:hAnsi="Arial" w:cs="Arial"/>
          <w:b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ГЛАВА 3.ПОРЯДОК УЧАСТИЯ ГРАЖДАН В БЛАГОУСТРОЙСТВЕ ПРИЛЕГАЮЩИХ ТЕРРИТОРИЙ</w:t>
      </w:r>
    </w:p>
    <w:p w:rsidR="006F7F8D" w:rsidRPr="00693794" w:rsidRDefault="006F7F8D" w:rsidP="006F7F8D">
      <w:pPr>
        <w:spacing w:before="120" w:after="120"/>
        <w:ind w:firstLine="709"/>
        <w:jc w:val="both"/>
        <w:rPr>
          <w:rFonts w:ascii="Arial" w:eastAsia="Calibri" w:hAnsi="Arial" w:cs="Arial"/>
          <w:b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Статья 5.Формы участия граждан в благоустройстве территорий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 xml:space="preserve">1 Граждане на добровольной основе принимают участие в благоустройстве территории сельского поселения на этапе проектирования, размещения и </w:t>
      </w:r>
      <w:r w:rsidRPr="00693794">
        <w:rPr>
          <w:rFonts w:ascii="Arial" w:eastAsia="Calibri" w:hAnsi="Arial" w:cs="Arial"/>
          <w:lang w:eastAsia="en-US"/>
        </w:rPr>
        <w:lastRenderedPageBreak/>
        <w:t>содержания. Форма участия граждан в благоустройстве территории определяется самостоятельно и выражается в виде: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- общественного участия на стадии проектирования или размещения элементов благоустройства;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 xml:space="preserve">- решения собственников зданий (помещений в них) и сооружений о подготовке документации по благоустройству, размещению и содержанию благоустройства на прилегающих территориях самостоятельно на основании заключаемых соглашений </w:t>
      </w:r>
      <w:r w:rsidRPr="00693794">
        <w:rPr>
          <w:rFonts w:ascii="Arial" w:eastAsia="Calibri" w:hAnsi="Arial" w:cs="Arial"/>
          <w:lang w:eastAsia="en-US"/>
        </w:rPr>
        <w:br/>
        <w:t>о проведении работ по благоустройству прилегающей территории (далее - соглашение) с администрацией сельского поселения.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 xml:space="preserve">2 Подготовка документации по благоустройству, размещение и содержание благоустройства на прилегающих территориях осуществляется в соответствии </w:t>
      </w:r>
      <w:r w:rsidRPr="00693794">
        <w:rPr>
          <w:rFonts w:ascii="Arial" w:eastAsia="Calibri" w:hAnsi="Arial" w:cs="Arial"/>
          <w:lang w:eastAsia="en-US"/>
        </w:rPr>
        <w:br/>
        <w:t>с Правилами благоустройства территории сельского поселения.</w:t>
      </w:r>
    </w:p>
    <w:p w:rsidR="006F7F8D" w:rsidRPr="00693794" w:rsidRDefault="006F7F8D" w:rsidP="006F7F8D">
      <w:pPr>
        <w:spacing w:before="120" w:after="120"/>
        <w:ind w:firstLine="709"/>
        <w:jc w:val="both"/>
        <w:rPr>
          <w:rFonts w:ascii="Arial" w:eastAsia="Calibri" w:hAnsi="Arial" w:cs="Arial"/>
          <w:b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Статья 6.Установление границ прилегающих территорий зданий (помещений в них) и сооружений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1.Границы прилегающей территории зданий (помещений в них) и сооружений устанавливаются в размере (устанавливает администрация сельского поселения</w:t>
      </w:r>
      <w:proofErr w:type="gramStart"/>
      <w:r w:rsidRPr="00693794">
        <w:rPr>
          <w:rFonts w:ascii="Arial" w:eastAsia="Calibri" w:hAnsi="Arial" w:cs="Arial"/>
          <w:lang w:eastAsia="en-US"/>
        </w:rPr>
        <w:t>)м</w:t>
      </w:r>
      <w:proofErr w:type="gramEnd"/>
      <w:r w:rsidRPr="00693794">
        <w:rPr>
          <w:rFonts w:ascii="Arial" w:eastAsia="Calibri" w:hAnsi="Arial" w:cs="Arial"/>
          <w:lang w:eastAsia="en-US"/>
        </w:rPr>
        <w:t>етров по внешнему контуру отступа: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- от границ обособленной территории - при наличии обособленной территории зданий и сооружений;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- от внешнего контура зданий (помещений в них) и сооружений - при отсутствии обособленной территории.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2.Границы прилегающей территории зданий (помещений в них) и сооружений отображаются на схеме.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 xml:space="preserve">Схема </w:t>
      </w:r>
      <w:proofErr w:type="gramStart"/>
      <w:r w:rsidRPr="00693794">
        <w:rPr>
          <w:rFonts w:ascii="Arial" w:eastAsia="Calibri" w:hAnsi="Arial" w:cs="Arial"/>
          <w:lang w:eastAsia="en-US"/>
        </w:rPr>
        <w:t xml:space="preserve">изготавливается администрацией сельского </w:t>
      </w:r>
      <w:proofErr w:type="spellStart"/>
      <w:r w:rsidRPr="00693794">
        <w:rPr>
          <w:rFonts w:ascii="Arial" w:eastAsia="Calibri" w:hAnsi="Arial" w:cs="Arial"/>
          <w:lang w:eastAsia="en-US"/>
        </w:rPr>
        <w:t>поселенияи</w:t>
      </w:r>
      <w:proofErr w:type="spellEnd"/>
      <w:r w:rsidRPr="00693794">
        <w:rPr>
          <w:rFonts w:ascii="Arial" w:eastAsia="Calibri" w:hAnsi="Arial" w:cs="Arial"/>
          <w:lang w:eastAsia="en-US"/>
        </w:rPr>
        <w:t xml:space="preserve"> утверждается</w:t>
      </w:r>
      <w:proofErr w:type="gramEnd"/>
      <w:r w:rsidRPr="00693794">
        <w:rPr>
          <w:rFonts w:ascii="Arial" w:eastAsia="Calibri" w:hAnsi="Arial" w:cs="Arial"/>
          <w:lang w:eastAsia="en-US"/>
        </w:rPr>
        <w:t xml:space="preserve"> постановлением администрации сельского поселения.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3.Прилегающие территории включают в себя тротуары, зеленые насаждения, парковки, иные объекты, но ограничиваются дорожным бордюром, полотном дороги общего пользования, границами смежных земельных участков, принадлежащих третьим лицам на определенном праве.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4.В случае пересечения прилегающих территорий зданий (помещений в них) и сооружений границы указанных территорий устанавливаются путем соразмерного уменьшения пересекающихся прилегающих территорий пропорционально площади зданий (помещений в них) и сооружений.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</w:p>
    <w:p w:rsidR="006F7F8D" w:rsidRPr="00693794" w:rsidRDefault="006F7F8D" w:rsidP="006F7F8D">
      <w:pPr>
        <w:spacing w:before="120" w:after="120"/>
        <w:ind w:firstLine="709"/>
        <w:jc w:val="both"/>
        <w:rPr>
          <w:rFonts w:ascii="Arial" w:eastAsia="Calibri" w:hAnsi="Arial" w:cs="Arial"/>
          <w:b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ГЛАВА 4.ПОРЯДОК УЧАСТИЯ ГРАЖДАН В БЛАГОУСТРОЙСТВЕ ТЕРРИТОРИЙ НА СТАДИИ ПРОЕКТИРОВАНИЯ И РАЗМЕЩЕНИЯ БЛАГОУСТРОЙСТВА</w:t>
      </w:r>
    </w:p>
    <w:p w:rsidR="006F7F8D" w:rsidRPr="00693794" w:rsidRDefault="006F7F8D" w:rsidP="006F7F8D">
      <w:pPr>
        <w:spacing w:before="120" w:after="120"/>
        <w:ind w:firstLine="709"/>
        <w:jc w:val="both"/>
        <w:rPr>
          <w:rFonts w:ascii="Arial" w:eastAsia="Calibri" w:hAnsi="Arial" w:cs="Arial"/>
          <w:b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Статья 7.Формы участия граждан в благоустройстве территорий на стадии проектирования и размещения элементов благоустройства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 xml:space="preserve">1.Все формы общественного участия обеспечивают наиболее полное включение всех заинтересованных лиц, на выявление их интересов и ценностей, их отражение </w:t>
      </w:r>
      <w:r w:rsidRPr="00693794">
        <w:rPr>
          <w:rFonts w:ascii="Arial" w:eastAsia="Calibri" w:hAnsi="Arial" w:cs="Arial"/>
          <w:lang w:eastAsia="en-US"/>
        </w:rPr>
        <w:br/>
        <w:t>в проектировании любых изменений, на достижение согласия по целям и планам реализации проектов.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 xml:space="preserve">2.Открытое обсуждение документации по благоустройству территорий </w:t>
      </w:r>
      <w:r w:rsidRPr="00693794">
        <w:rPr>
          <w:rFonts w:ascii="Arial" w:eastAsia="Calibri" w:hAnsi="Arial" w:cs="Arial"/>
          <w:lang w:eastAsia="en-US"/>
        </w:rPr>
        <w:br/>
        <w:t>и размещения элементов благоустройства организовывается на этапе формулирования задач.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lastRenderedPageBreak/>
        <w:t>3.Для осуществления участия граждан в процессе подготовки документации по благоустройству и размещению благоустройства определены следующие формы: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а) совместное определение целей и задач по развитию территории, инвентаризация проблем и потенциалов среды;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б) определение основных видов активностей, функциональных зон прилегающих территорий. При этом возможно определение нескольких преимущественных видов деятельности для одной и той же функциональной зоны (многофункциональные зоны);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в) 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г) консультации в выборе типов покрытий, с учетом функционального зонирования территории;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д) консультации по предполагаемым типам озеленения;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е) консультации по предполагаемым типам освещения и осветительного оборудования;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ж) участие в разработке проекта, обсуждение решений с архитекторами, ландшафтными архитекторами, проектировщиками и другими профильными специалистами;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з) одобрение проектных решений участниками процесса проектирования и будущими пользователями, включая местных жителей, собственников соседних территорий и других заинтересованных лиц;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и) осуществление общественного контроля над процессом реализации проекта (включая как возможность для контроля со стороны любых заинтересованных сторон, так и формирование рабочей группы, общественного совета проекта, либо наблюдательного совета проекта);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к) осуществление общественного контроля над процессом эксплуатации территории (включая как возможность для контроля со стороны любых заинтересованных сторон, региональных центров общественного контроля, так и формирование рабочей группы, общественного совета проекта, либо наблюдательного совета проекта для проведения регулярной оценки эксплуатации территории).</w:t>
      </w:r>
    </w:p>
    <w:p w:rsidR="006F7F8D" w:rsidRPr="00693794" w:rsidRDefault="006F7F8D" w:rsidP="006F7F8D">
      <w:pPr>
        <w:spacing w:before="120" w:after="120"/>
        <w:ind w:firstLine="709"/>
        <w:jc w:val="both"/>
        <w:rPr>
          <w:rFonts w:ascii="Arial" w:eastAsia="Calibri" w:hAnsi="Arial" w:cs="Arial"/>
          <w:b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Статья 8. Информирование граждан о благоустройстве территорий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1.Все решения, касающиеся благоустройства и развития территорий, принимаются открыто и гласно, с учетом мнения собственников зданий (помещений в них) и сооружений и иных заинтересованных лиц.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2. Документация по благоустройству территории и информация о размещении объектов публикуется в свободном доступе в сети Интернет. Кроме того, предоставляется возможность публичного комментирования и обсуждения.</w:t>
      </w:r>
    </w:p>
    <w:p w:rsidR="006F7F8D" w:rsidRPr="00693794" w:rsidRDefault="006F7F8D" w:rsidP="006F7F8D">
      <w:pPr>
        <w:spacing w:before="120" w:after="120"/>
        <w:ind w:firstLine="709"/>
        <w:jc w:val="both"/>
        <w:rPr>
          <w:rFonts w:ascii="Arial" w:eastAsia="Calibri" w:hAnsi="Arial" w:cs="Arial"/>
          <w:b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ГЛАВА 3.БЛАГОУСТРОЙСТВО ТЕРРИТОРИИ</w:t>
      </w:r>
    </w:p>
    <w:p w:rsidR="006F7F8D" w:rsidRPr="00693794" w:rsidRDefault="006F7F8D" w:rsidP="006F7F8D">
      <w:pPr>
        <w:spacing w:before="120" w:after="120"/>
        <w:ind w:firstLine="709"/>
        <w:jc w:val="both"/>
        <w:rPr>
          <w:rFonts w:ascii="Arial" w:eastAsia="Calibri" w:hAnsi="Arial" w:cs="Arial"/>
          <w:b/>
          <w:color w:val="00B050"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Статья 9.Виды работ по благоустройству</w:t>
      </w:r>
      <w:r w:rsidRPr="00693794">
        <w:rPr>
          <w:rFonts w:ascii="Arial" w:eastAsia="Calibri" w:hAnsi="Arial" w:cs="Arial"/>
          <w:b/>
          <w:color w:val="00B050"/>
          <w:lang w:eastAsia="en-US"/>
        </w:rPr>
        <w:t>.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1</w:t>
      </w:r>
      <w:proofErr w:type="gramStart"/>
      <w:r w:rsidRPr="00693794">
        <w:rPr>
          <w:rFonts w:ascii="Arial" w:eastAsia="Calibri" w:hAnsi="Arial" w:cs="Arial"/>
          <w:lang w:eastAsia="en-US"/>
        </w:rPr>
        <w:t xml:space="preserve"> К</w:t>
      </w:r>
      <w:proofErr w:type="gramEnd"/>
      <w:r w:rsidRPr="00693794">
        <w:rPr>
          <w:rFonts w:ascii="Arial" w:eastAsia="Calibri" w:hAnsi="Arial" w:cs="Arial"/>
          <w:lang w:eastAsia="en-US"/>
        </w:rPr>
        <w:t xml:space="preserve"> работам по благоустройству территории относятся: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- Проектирование объектов;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- Размещение элементов благоустройства;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- Содержание и ремонт объектов благоустройства;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- Содержание и ремонт элементов благоустройства;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- Ликвидация несанкционированных свалок, очаговых навалов отходов;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- Освобождение объектов благоустройства от самовольно размещенных элементов благоустройства;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lastRenderedPageBreak/>
        <w:t>- Выявление, перемещение и утилизация разукомплектованных транспортных средств;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- Содержание животных на территориях общего пользования;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- Восстановление нарушенного благоустройства.</w:t>
      </w:r>
    </w:p>
    <w:p w:rsidR="006F7F8D" w:rsidRPr="00693794" w:rsidRDefault="006F7F8D" w:rsidP="006F7F8D">
      <w:pPr>
        <w:spacing w:before="120" w:after="120"/>
        <w:ind w:firstLine="709"/>
        <w:jc w:val="both"/>
        <w:rPr>
          <w:rFonts w:ascii="Arial" w:eastAsia="Calibri" w:hAnsi="Arial" w:cs="Arial"/>
          <w:b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Статья 10. Запрещенные виды деятельности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1. На территории сельского поселения</w:t>
      </w:r>
      <w:r w:rsidR="00B302E3" w:rsidRPr="00693794">
        <w:rPr>
          <w:rFonts w:ascii="Arial" w:eastAsia="Calibri" w:hAnsi="Arial" w:cs="Arial"/>
          <w:lang w:eastAsia="en-US"/>
        </w:rPr>
        <w:t xml:space="preserve"> </w:t>
      </w:r>
      <w:r w:rsidRPr="00693794">
        <w:rPr>
          <w:rFonts w:ascii="Arial" w:eastAsia="Calibri" w:hAnsi="Arial" w:cs="Arial"/>
          <w:lang w:eastAsia="en-US"/>
        </w:rPr>
        <w:t>запрещено: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- мойка транспортных средств, их ремонт вне специально оборудованных для этого мест;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- загромождение проезжей части дорог при производстве земляных и строительных работ;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- размещение транспортных средств и объектов строительного или производственного оборудования на тротуарах, газонах и иных объектах озеленения, детских и спортивных площадках;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- засорение, засыпание водоемов или устройство на них запруд;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- засорение зон санитарной охраны водозаборных и водопроводных сооружений;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 xml:space="preserve">- установка </w:t>
      </w:r>
      <w:proofErr w:type="spellStart"/>
      <w:r w:rsidRPr="00693794">
        <w:rPr>
          <w:rFonts w:ascii="Arial" w:eastAsia="Calibri" w:hAnsi="Arial" w:cs="Arial"/>
          <w:lang w:eastAsia="en-US"/>
        </w:rPr>
        <w:t>штендеров</w:t>
      </w:r>
      <w:proofErr w:type="spellEnd"/>
      <w:r w:rsidRPr="00693794">
        <w:rPr>
          <w:rFonts w:ascii="Arial" w:eastAsia="Calibri" w:hAnsi="Arial" w:cs="Arial"/>
          <w:lang w:eastAsia="en-US"/>
        </w:rPr>
        <w:t xml:space="preserve"> в пешеходных зонах и на тротуарах за пределами 5 метров от входа в здание, строение, сооружение, и/или мешающих проходу пешеходов, в том числе людям с инвалидностью, прежде всего передвигающихся при помощи инвалидных колясок и людей с потерей зрения, а также при ширине тротуара менее двух метров. Не допускается размещение более двух </w:t>
      </w:r>
      <w:proofErr w:type="spellStart"/>
      <w:r w:rsidRPr="00693794">
        <w:rPr>
          <w:rFonts w:ascii="Arial" w:eastAsia="Calibri" w:hAnsi="Arial" w:cs="Arial"/>
          <w:lang w:eastAsia="en-US"/>
        </w:rPr>
        <w:t>штендеров</w:t>
      </w:r>
      <w:proofErr w:type="spellEnd"/>
      <w:r w:rsidRPr="00693794">
        <w:rPr>
          <w:rFonts w:ascii="Arial" w:eastAsia="Calibri" w:hAnsi="Arial" w:cs="Arial"/>
          <w:lang w:eastAsia="en-US"/>
        </w:rPr>
        <w:t xml:space="preserve"> у входа в здание, строение, сооружение, а также установка </w:t>
      </w:r>
      <w:proofErr w:type="spellStart"/>
      <w:r w:rsidRPr="00693794">
        <w:rPr>
          <w:rFonts w:ascii="Arial" w:eastAsia="Calibri" w:hAnsi="Arial" w:cs="Arial"/>
          <w:lang w:eastAsia="en-US"/>
        </w:rPr>
        <w:t>штендеров</w:t>
      </w:r>
      <w:proofErr w:type="spellEnd"/>
      <w:r w:rsidRPr="00693794">
        <w:rPr>
          <w:rFonts w:ascii="Arial" w:eastAsia="Calibri" w:hAnsi="Arial" w:cs="Arial"/>
          <w:lang w:eastAsia="en-US"/>
        </w:rPr>
        <w:t xml:space="preserve"> в качестве дополнительного средства рекламы при наличии хорошо просматриваемых с тротуара вывесок и витрин.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 xml:space="preserve">- </w:t>
      </w:r>
      <w:proofErr w:type="gramStart"/>
      <w:r w:rsidRPr="00693794">
        <w:rPr>
          <w:rFonts w:ascii="Arial" w:eastAsia="Calibri" w:hAnsi="Arial" w:cs="Arial"/>
          <w:lang w:eastAsia="en-US"/>
        </w:rPr>
        <w:t>р</w:t>
      </w:r>
      <w:proofErr w:type="gramEnd"/>
      <w:r w:rsidRPr="00693794">
        <w:rPr>
          <w:rFonts w:ascii="Arial" w:eastAsia="Calibri" w:hAnsi="Arial" w:cs="Arial"/>
          <w:lang w:eastAsia="en-US"/>
        </w:rPr>
        <w:t>азмещение парковочных барьеров и оградительных сигнальных конусов на землях общего пользования, за исключением случаев проведения аварийно-восстановительных и ремонтных работ;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proofErr w:type="gramStart"/>
      <w:r w:rsidRPr="00693794">
        <w:rPr>
          <w:rFonts w:ascii="Arial" w:eastAsia="Calibri" w:hAnsi="Arial" w:cs="Arial"/>
          <w:lang w:eastAsia="en-US"/>
        </w:rPr>
        <w:t>- складирование в местах общего пользования, на территориях административных объектов, объектов социальной сферы, торговли, общественного питания, бытового обслуживания населения, индивидуальной и многоквартирной жилищной застройки строительных отходов, металлолома, разукомплектованного транспорта, песка, грунта, мусора</w:t>
      </w:r>
      <w:r w:rsidR="00B302E3" w:rsidRPr="00693794">
        <w:rPr>
          <w:rFonts w:ascii="Arial" w:eastAsia="Calibri" w:hAnsi="Arial" w:cs="Arial"/>
          <w:lang w:eastAsia="en-US"/>
        </w:rPr>
        <w:t>, отходов  от переработки древесины (срезки)</w:t>
      </w:r>
      <w:r w:rsidRPr="00693794">
        <w:rPr>
          <w:rFonts w:ascii="Arial" w:eastAsia="Calibri" w:hAnsi="Arial" w:cs="Arial"/>
          <w:lang w:eastAsia="en-US"/>
        </w:rPr>
        <w:t>;</w:t>
      </w:r>
      <w:proofErr w:type="gramEnd"/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- производство земляных работ без ордера, выдаваемого администрацией сельского поселения в порядке, установленном муниципальным правовым актом.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proofErr w:type="gramStart"/>
      <w:r w:rsidRPr="00693794">
        <w:rPr>
          <w:rFonts w:ascii="Arial" w:eastAsia="Calibri" w:hAnsi="Arial" w:cs="Arial"/>
          <w:lang w:eastAsia="en-US"/>
        </w:rPr>
        <w:t xml:space="preserve">- размещение плакатов, афиш, объявлений, рекламных материалов, иной печатной продукции на зданиях, строениях,  сооружениях, некапитальных объектах, опорах освещения, деревьях, на ограждениях (заборах) и других местах, необорудованных  для этого, а также нанесение рисунков и надписей, в том числе на тротуарах и дорогах общего пользования вне специально отведенных для этого мест, определенных нормативным актом Администрации </w:t>
      </w:r>
      <w:proofErr w:type="spellStart"/>
      <w:r w:rsidR="00B302E3" w:rsidRPr="00693794">
        <w:rPr>
          <w:rFonts w:ascii="Arial" w:hAnsi="Arial" w:cs="Arial"/>
        </w:rPr>
        <w:t>Зерновского</w:t>
      </w:r>
      <w:proofErr w:type="spellEnd"/>
      <w:r w:rsidR="00B302E3" w:rsidRPr="00693794">
        <w:rPr>
          <w:rFonts w:ascii="Arial" w:eastAsia="Calibri" w:hAnsi="Arial" w:cs="Arial"/>
          <w:lang w:eastAsia="en-US"/>
        </w:rPr>
        <w:t xml:space="preserve"> </w:t>
      </w:r>
      <w:r w:rsidRPr="00693794">
        <w:rPr>
          <w:rFonts w:ascii="Arial" w:eastAsia="Calibri" w:hAnsi="Arial" w:cs="Arial"/>
          <w:lang w:eastAsia="en-US"/>
        </w:rPr>
        <w:t>сельского поселения;</w:t>
      </w:r>
      <w:proofErr w:type="gramEnd"/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proofErr w:type="gramStart"/>
      <w:r w:rsidRPr="00693794">
        <w:rPr>
          <w:rFonts w:ascii="Arial" w:eastAsia="Calibri" w:hAnsi="Arial" w:cs="Arial"/>
          <w:lang w:eastAsia="en-US"/>
        </w:rPr>
        <w:t>- осуществление мероприятий по реконструкции, переоборудованию (переустройству) зданий и их конструктивных элементов, устройство пристроек, навесов и козырьков, крепление к зданиям (их конструктивным элементам) различных растяжек, подвесок, вывесок, рекламных конструкций, плакатов, указателей, флагштоков и других устройств без получения соответствующего разрешения в соответствии с Постановлением Государственного комитета Российской Федерации по строительству и жилищно-коммунальному комплексу от 27 сентября 2003 года N 170 и с</w:t>
      </w:r>
      <w:proofErr w:type="gramEnd"/>
      <w:r w:rsidRPr="00693794">
        <w:rPr>
          <w:rFonts w:ascii="Arial" w:eastAsia="Calibri" w:hAnsi="Arial" w:cs="Arial"/>
          <w:lang w:eastAsia="en-US"/>
        </w:rPr>
        <w:t xml:space="preserve"> нарушением требований настоящих Правил.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lastRenderedPageBreak/>
        <w:t>- нарушение требований по содержанию устройств наружного освещения, размещенных на зданиях, строениях, сооружениях;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- сброс коммунального и строительного мусора, отходов производства, жидких и иных коммунальных отходов, тары, листвы, снега, смета, спила деревьев вне специально отведенных для этих целей мест. Лица, разместившие отходы производства и потребления в несанкционированных местах, обязаны за свой счет производить уборку и очистку данной территории, а при необходимости - рекультивацию земельного участка;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- слив жидких отходов, отработанных горюче-смазочных жидкостей на усовершенствованное покрытие территории или грунт;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- перевозка грунта, мусора, сыпучих строительных материалов, легкой тары, листвы, ветвей деревьев, снега, смета, коммунальных и иных отходов без покрытия брезентом или другим материалом, исключающим загрязнение дорог;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- утилизация коммунального и строительного мусора вне установленных для этого мест, сжигание листьев, травы, тары, тополиного пуха, закапывание и сжигание отходов, включая внутренние территории предприятий и частных домовладений;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- обустройство выгребных ям, уборных за территорией домовладений.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- выпас скота и домашней птицы на территориях улиц, в полосе отвода автомобильных и железных дорог, парков, скверов, лесопарков, в рекреационных зонах, осуществлять выпас и передвижение скота без сопровождения собственника или лица ответственного за выпас, создавать помехи автотранспортным средствам,  запрещается допускать порчу скотом зеленых насаждений, допускать потраву цветников и посевов культур.</w:t>
      </w:r>
    </w:p>
    <w:p w:rsidR="006F7F8D" w:rsidRPr="00693794" w:rsidRDefault="006F7F8D" w:rsidP="006F7F8D">
      <w:pPr>
        <w:spacing w:before="120" w:after="120"/>
        <w:ind w:firstLine="709"/>
        <w:jc w:val="both"/>
        <w:rPr>
          <w:rFonts w:ascii="Arial" w:eastAsia="Calibri" w:hAnsi="Arial" w:cs="Arial"/>
          <w:b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Статья 11. Особые требования к доступности городской среды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1.При проектировании объектов благоустройства жилой среды, улиц и дорог, объектов культурно-бытового обслуживания рекомендуется предусматривать доступность среды населенных пунктов для пожилых лиц и инвалидов, оснащение этих объектов элементами и техническими средствами, способствующими передвижению престарелых и инвалидов.</w:t>
      </w:r>
    </w:p>
    <w:p w:rsidR="006F7F8D" w:rsidRPr="00693794" w:rsidRDefault="006F7F8D" w:rsidP="006F7F8D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693794">
        <w:rPr>
          <w:rFonts w:ascii="Arial" w:eastAsia="Calibri" w:hAnsi="Arial" w:cs="Arial"/>
          <w:lang w:eastAsia="en-US"/>
        </w:rPr>
        <w:t>2.Проектирование, строительство, установка технических средств и оборудования, способствующих передвижению пожилых лиц и инвалидов, рекомендуется осуществлять при новом строительстве заказчиком в соответствии с утвержденной проектной документацией.</w:t>
      </w:r>
    </w:p>
    <w:p w:rsidR="006F7F8D" w:rsidRPr="00693794" w:rsidRDefault="006F7F8D" w:rsidP="006F7F8D">
      <w:pPr>
        <w:spacing w:before="120" w:after="120"/>
        <w:ind w:firstLine="709"/>
        <w:jc w:val="both"/>
        <w:rPr>
          <w:rFonts w:ascii="Arial" w:eastAsia="Calibri" w:hAnsi="Arial" w:cs="Arial"/>
          <w:b/>
          <w:lang w:eastAsia="en-US"/>
        </w:rPr>
      </w:pPr>
      <w:r w:rsidRPr="00693794">
        <w:rPr>
          <w:rFonts w:ascii="Arial" w:eastAsia="Calibri" w:hAnsi="Arial" w:cs="Arial"/>
          <w:b/>
          <w:lang w:eastAsia="en-US"/>
        </w:rPr>
        <w:t>Статья 12. Виды элементов благоустройства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1. На улицах, у входов в объекты торговли и общественного питания, другие учреждения, на остановках общественного транспорта необходимо устанавливать малогабаритные (малые) контейнеры (менее 0,5 куб</w:t>
      </w:r>
      <w:proofErr w:type="gramStart"/>
      <w:r w:rsidRPr="00693794">
        <w:rPr>
          <w:rFonts w:ascii="Arial" w:hAnsi="Arial" w:cs="Arial"/>
        </w:rPr>
        <w:t>.м</w:t>
      </w:r>
      <w:proofErr w:type="gramEnd"/>
      <w:r w:rsidRPr="00693794">
        <w:rPr>
          <w:rFonts w:ascii="Arial" w:hAnsi="Arial" w:cs="Arial"/>
        </w:rPr>
        <w:t>) или урны для сбора бытового мусора.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2.Сбор бытового мусора осуществлять в контейнеры различного вида и объема закрытого способа хранения, контейнеры устанавливать на территории владельца или на специально оборудованной площадке.</w:t>
      </w:r>
    </w:p>
    <w:p w:rsidR="006F7F8D" w:rsidRPr="00693794" w:rsidRDefault="006F7F8D" w:rsidP="006F7F8D">
      <w:pPr>
        <w:pStyle w:val="pj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00000"/>
        </w:rPr>
      </w:pPr>
      <w:r w:rsidRPr="00693794">
        <w:rPr>
          <w:rFonts w:ascii="Arial" w:hAnsi="Arial" w:cs="Arial"/>
          <w:color w:val="000000"/>
        </w:rPr>
        <w:t>3.При создании пешеходных тротуаров рекомендуется учитывать следующее:</w:t>
      </w:r>
    </w:p>
    <w:p w:rsidR="006F7F8D" w:rsidRPr="00693794" w:rsidRDefault="006F7F8D" w:rsidP="006F7F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693794">
        <w:rPr>
          <w:rFonts w:ascii="Arial" w:hAnsi="Arial" w:cs="Arial"/>
          <w:color w:val="000000"/>
        </w:rPr>
        <w:t>- пешеходные тротуары обеспечивают непрерывность связей пешеходных и транспортных путей, а также свободный доступ к объектам массового притяжения, в том числе объектам транспортной инфраструктуры;</w:t>
      </w:r>
    </w:p>
    <w:p w:rsidR="006F7F8D" w:rsidRPr="00693794" w:rsidRDefault="006F7F8D" w:rsidP="006F7F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693794">
        <w:rPr>
          <w:rFonts w:ascii="Arial" w:hAnsi="Arial" w:cs="Arial"/>
          <w:color w:val="000000"/>
        </w:rPr>
        <w:t xml:space="preserve">- </w:t>
      </w:r>
      <w:proofErr w:type="gramStart"/>
      <w:r w:rsidRPr="00693794">
        <w:rPr>
          <w:rFonts w:ascii="Arial" w:hAnsi="Arial" w:cs="Arial"/>
          <w:color w:val="000000"/>
        </w:rPr>
        <w:t>исходя из текущих планировочных решений по транспортным путям рекомендуется</w:t>
      </w:r>
      <w:proofErr w:type="gramEnd"/>
      <w:r w:rsidRPr="00693794">
        <w:rPr>
          <w:rFonts w:ascii="Arial" w:hAnsi="Arial" w:cs="Arial"/>
          <w:color w:val="000000"/>
        </w:rPr>
        <w:t xml:space="preserve"> осуществлять проектирование пешеходных тротуаров с минимальным числом пересечений с проезжей частью дорог и пересечений массовых пешеходных потоков;</w:t>
      </w:r>
    </w:p>
    <w:p w:rsidR="006F7F8D" w:rsidRPr="00693794" w:rsidRDefault="006F7F8D" w:rsidP="006F7F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693794">
        <w:rPr>
          <w:rFonts w:ascii="Arial" w:hAnsi="Arial" w:cs="Arial"/>
          <w:color w:val="000000"/>
        </w:rPr>
        <w:lastRenderedPageBreak/>
        <w:t xml:space="preserve">- покрытие пешеходных дорожек рекомендуется предусматривать </w:t>
      </w:r>
      <w:proofErr w:type="gramStart"/>
      <w:r w:rsidRPr="00693794">
        <w:rPr>
          <w:rFonts w:ascii="Arial" w:hAnsi="Arial" w:cs="Arial"/>
          <w:color w:val="000000"/>
        </w:rPr>
        <w:t>удобным</w:t>
      </w:r>
      <w:proofErr w:type="gramEnd"/>
      <w:r w:rsidRPr="00693794">
        <w:rPr>
          <w:rFonts w:ascii="Arial" w:hAnsi="Arial" w:cs="Arial"/>
          <w:color w:val="000000"/>
        </w:rPr>
        <w:t xml:space="preserve"> при ходьбе и устойчивым к износу;</w:t>
      </w:r>
    </w:p>
    <w:p w:rsidR="006F7F8D" w:rsidRPr="00693794" w:rsidRDefault="006F7F8D" w:rsidP="006F7F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693794">
        <w:rPr>
          <w:rFonts w:ascii="Arial" w:hAnsi="Arial" w:cs="Arial"/>
          <w:color w:val="000000"/>
        </w:rPr>
        <w:t>- пешеходные дорожки и тротуары в составе активно используемых общественных пространств рекомендуется предусматривать шириной, позволяющей избежать образования толпы;</w:t>
      </w:r>
    </w:p>
    <w:p w:rsidR="006F7F8D" w:rsidRPr="00693794" w:rsidRDefault="006F7F8D" w:rsidP="006F7F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693794">
        <w:rPr>
          <w:rFonts w:ascii="Arial" w:hAnsi="Arial" w:cs="Arial"/>
          <w:color w:val="000000"/>
        </w:rPr>
        <w:t>- пешеходные маршруты рекомендуется обеспечить освещением;</w:t>
      </w:r>
    </w:p>
    <w:p w:rsidR="006F7F8D" w:rsidRPr="00693794" w:rsidRDefault="006F7F8D" w:rsidP="006F7F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693794">
        <w:rPr>
          <w:rFonts w:ascii="Arial" w:hAnsi="Arial" w:cs="Arial"/>
          <w:color w:val="000000"/>
        </w:rPr>
        <w:t>- при планировании пешеходных маршрутов рекомендуется создание мест для кратковременного отдыха (скамейки и пр.) для маломобильных групп населения;</w:t>
      </w:r>
    </w:p>
    <w:p w:rsidR="006F7F8D" w:rsidRPr="00693794" w:rsidRDefault="006F7F8D" w:rsidP="006F7F8D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 w:rsidRPr="00693794">
        <w:rPr>
          <w:rFonts w:ascii="Arial" w:hAnsi="Arial" w:cs="Arial"/>
          <w:color w:val="000000"/>
        </w:rPr>
        <w:t>- Рекомендуется определять количество элементов благоустройства пешеходных маршрутов (скамейки, урны, малые архитектурные формы) с учетом интенсивности пешеходного движения.</w:t>
      </w:r>
    </w:p>
    <w:p w:rsidR="006F7F8D" w:rsidRPr="00693794" w:rsidRDefault="006F7F8D" w:rsidP="006F7F8D">
      <w:pPr>
        <w:jc w:val="both"/>
        <w:rPr>
          <w:rFonts w:ascii="Arial" w:hAnsi="Arial" w:cs="Arial"/>
          <w:lang w:eastAsia="en-US"/>
        </w:rPr>
      </w:pPr>
    </w:p>
    <w:p w:rsidR="006F7F8D" w:rsidRPr="00693794" w:rsidRDefault="006F7F8D" w:rsidP="006F7F8D">
      <w:pPr>
        <w:spacing w:before="120" w:after="120"/>
        <w:ind w:firstLine="709"/>
        <w:jc w:val="both"/>
        <w:rPr>
          <w:rFonts w:ascii="Arial" w:hAnsi="Arial" w:cs="Arial"/>
          <w:b/>
          <w:lang w:eastAsia="en-US"/>
        </w:rPr>
      </w:pPr>
      <w:r w:rsidRPr="00693794">
        <w:rPr>
          <w:rFonts w:ascii="Arial" w:hAnsi="Arial" w:cs="Arial"/>
          <w:b/>
          <w:lang w:eastAsia="en-US"/>
        </w:rPr>
        <w:t>ГЛАВА 4.ТРЕБОВАНИЯ К БЛАГОУСТРОЙСТВУ В ГРАНИЦАХ ФУНКЦИОНАЛЬНЫХ ЗОН</w:t>
      </w:r>
    </w:p>
    <w:p w:rsidR="006F7F8D" w:rsidRPr="00693794" w:rsidRDefault="006F7F8D" w:rsidP="006F7F8D">
      <w:pPr>
        <w:ind w:firstLine="709"/>
        <w:jc w:val="both"/>
        <w:rPr>
          <w:rFonts w:ascii="Arial" w:hAnsi="Arial" w:cs="Arial"/>
          <w:b/>
          <w:lang w:eastAsia="en-US"/>
        </w:rPr>
      </w:pPr>
      <w:r w:rsidRPr="00693794">
        <w:rPr>
          <w:rFonts w:ascii="Arial" w:hAnsi="Arial" w:cs="Arial"/>
          <w:b/>
          <w:lang w:eastAsia="en-US"/>
        </w:rPr>
        <w:t>Статья 13.Требования к благоустройству в границах территорий общественного назначения</w:t>
      </w:r>
    </w:p>
    <w:p w:rsidR="006F7F8D" w:rsidRPr="00693794" w:rsidRDefault="006F7F8D" w:rsidP="006F7F8D">
      <w:pPr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 xml:space="preserve">1.Объектами благоустройства на территориях общественного назначения являются: общественные пространства населенного пункта, участки и зоны общественной застройки, которые в различных сочетаниях формируют все разновидности общественных территорий муниципального образования, многофункциональные, </w:t>
      </w:r>
      <w:proofErr w:type="spellStart"/>
      <w:r w:rsidRPr="00693794">
        <w:rPr>
          <w:rFonts w:ascii="Arial" w:hAnsi="Arial" w:cs="Arial"/>
          <w:lang w:eastAsia="en-US"/>
        </w:rPr>
        <w:t>примагистральные</w:t>
      </w:r>
      <w:proofErr w:type="spellEnd"/>
      <w:r w:rsidRPr="00693794">
        <w:rPr>
          <w:rFonts w:ascii="Arial" w:hAnsi="Arial" w:cs="Arial"/>
          <w:lang w:eastAsia="en-US"/>
        </w:rPr>
        <w:t xml:space="preserve"> и специализированные общественные зоны муниципального образования.</w:t>
      </w:r>
    </w:p>
    <w:p w:rsidR="006F7F8D" w:rsidRPr="00693794" w:rsidRDefault="006F7F8D" w:rsidP="006F7F8D">
      <w:pPr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2.Минимальный перечень конструктивных элементов внешнего благоустройства на территории общественных пространств муниципального образования включает: твердые виды покрытия, элементы сопряжения поверхностей, озеленение, скамьи, урны и малые контейнеры для мусора, уличное техническое оборудование, осветительное оборудование, оборудование архитектурно-декоративного освещения, носители информации, элементы защиты участков озеленения (металлические ограждения, специальные виды покрытий и т.п.).</w:t>
      </w:r>
    </w:p>
    <w:p w:rsidR="006F7F8D" w:rsidRPr="00693794" w:rsidRDefault="006F7F8D" w:rsidP="006F7F8D">
      <w:pPr>
        <w:jc w:val="both"/>
        <w:rPr>
          <w:rFonts w:ascii="Arial" w:hAnsi="Arial" w:cs="Arial"/>
          <w:lang w:eastAsia="en-US"/>
        </w:rPr>
      </w:pPr>
    </w:p>
    <w:p w:rsidR="006F7F8D" w:rsidRPr="00693794" w:rsidRDefault="006F7F8D" w:rsidP="006F7F8D">
      <w:pPr>
        <w:ind w:firstLine="709"/>
        <w:jc w:val="both"/>
        <w:rPr>
          <w:rFonts w:ascii="Arial" w:hAnsi="Arial" w:cs="Arial"/>
          <w:b/>
          <w:lang w:eastAsia="en-US"/>
        </w:rPr>
      </w:pPr>
      <w:r w:rsidRPr="00693794">
        <w:rPr>
          <w:rFonts w:ascii="Arial" w:hAnsi="Arial" w:cs="Arial"/>
          <w:b/>
          <w:lang w:eastAsia="en-US"/>
        </w:rPr>
        <w:t>Статья 14.Требования к благоустройству в границах территорий рекреационного назначения</w:t>
      </w:r>
    </w:p>
    <w:p w:rsidR="006F7F8D" w:rsidRPr="00693794" w:rsidRDefault="006F7F8D" w:rsidP="006F7F8D">
      <w:pPr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1.Объектами благоустройства на территориях рекреационного назначения обычно являются объекты рекреации - части территорий зон особо охраняемых природных территорий, зоны отдыха, парки, сады, бульвары, скверы.</w:t>
      </w:r>
    </w:p>
    <w:p w:rsidR="006F7F8D" w:rsidRPr="00693794" w:rsidRDefault="006F7F8D" w:rsidP="006F7F8D">
      <w:pPr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 xml:space="preserve">2.Минимальный перечень элементов благоустройства на территории зоны отдыха включает: твердые виды покрытия проезда, комбинированные - дорожки (плитка, утопленная в газон), озеленение, питьевые фонтанчики, скамьи, урны, малые контейнеры для мусора, </w:t>
      </w:r>
    </w:p>
    <w:p w:rsidR="006F7F8D" w:rsidRPr="00693794" w:rsidRDefault="006F7F8D" w:rsidP="006F7F8D">
      <w:pPr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3.При проектировании озеленения территории объектов рекомендуется:</w:t>
      </w:r>
    </w:p>
    <w:p w:rsidR="006F7F8D" w:rsidRPr="00693794" w:rsidRDefault="006F7F8D" w:rsidP="006F7F8D">
      <w:pPr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- произвести оценку существующей растительности, состояния древесных растений и травянистого покрова;</w:t>
      </w:r>
    </w:p>
    <w:p w:rsidR="006F7F8D" w:rsidRPr="00693794" w:rsidRDefault="006F7F8D" w:rsidP="006F7F8D">
      <w:pPr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- произвести выявление сухих поврежденных вредителями древесных растений, разработать мероприятия по их удалению с объектов;</w:t>
      </w:r>
    </w:p>
    <w:p w:rsidR="006F7F8D" w:rsidRPr="00693794" w:rsidRDefault="006F7F8D" w:rsidP="006F7F8D">
      <w:pPr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- обеспечивать недопущение использования территории зоны отдыха для иных целей (выгуливания собак, устройства игровых городков, аттракционов и т.п.).</w:t>
      </w:r>
    </w:p>
    <w:p w:rsidR="006F7F8D" w:rsidRPr="00693794" w:rsidRDefault="006F7F8D" w:rsidP="006F7F8D">
      <w:pPr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4.На территории сельского поселения могут быть организованы следующие виды парков: многофункциональные (</w:t>
      </w:r>
      <w:proofErr w:type="gramStart"/>
      <w:r w:rsidRPr="00693794">
        <w:rPr>
          <w:rFonts w:ascii="Arial" w:hAnsi="Arial" w:cs="Arial"/>
          <w:lang w:eastAsia="en-US"/>
        </w:rPr>
        <w:t>предназначен</w:t>
      </w:r>
      <w:proofErr w:type="gramEnd"/>
      <w:r w:rsidRPr="00693794">
        <w:rPr>
          <w:rFonts w:ascii="Arial" w:hAnsi="Arial" w:cs="Arial"/>
          <w:lang w:eastAsia="en-US"/>
        </w:rPr>
        <w:t xml:space="preserve"> для периодического массового отдыха, развлечения, активного и тихого отдыха, устройства </w:t>
      </w:r>
      <w:r w:rsidRPr="00693794">
        <w:rPr>
          <w:rFonts w:ascii="Arial" w:hAnsi="Arial" w:cs="Arial"/>
          <w:lang w:eastAsia="en-US"/>
        </w:rPr>
        <w:lastRenderedPageBreak/>
        <w:t>аттракционов для взрослых и детей), специализированные (предназначены для организации специализированных видов отдыха).</w:t>
      </w:r>
    </w:p>
    <w:p w:rsidR="006F7F8D" w:rsidRPr="00693794" w:rsidRDefault="006F7F8D" w:rsidP="006F7F8D">
      <w:pPr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5.Бульвары и скверы - важнейшие объекты пространственной городской среды и структурные элементы системы озеленения муниципального образования. Минимальный, перечень элементов благоустройства на территории бульваров и скверов включает: твердые виды покрытия дорожек и площадок, элементы сопряжения поверхностей, озеленение, скамьи, урны или малые контейнеры для мусора, осветительное оборудование, оборудование архитектурно-декоративного освещения.</w:t>
      </w:r>
    </w:p>
    <w:p w:rsidR="006F7F8D" w:rsidRPr="00693794" w:rsidRDefault="006F7F8D" w:rsidP="006F7F8D">
      <w:pPr>
        <w:ind w:firstLine="709"/>
        <w:jc w:val="both"/>
        <w:rPr>
          <w:rFonts w:ascii="Arial" w:hAnsi="Arial" w:cs="Arial"/>
          <w:lang w:eastAsia="en-US"/>
        </w:rPr>
      </w:pPr>
    </w:p>
    <w:p w:rsidR="006F7F8D" w:rsidRPr="00693794" w:rsidRDefault="006F7F8D" w:rsidP="006F7F8D">
      <w:pPr>
        <w:ind w:firstLine="709"/>
        <w:jc w:val="both"/>
        <w:rPr>
          <w:rFonts w:ascii="Arial" w:hAnsi="Arial" w:cs="Arial"/>
          <w:b/>
          <w:lang w:eastAsia="en-US"/>
        </w:rPr>
      </w:pPr>
      <w:r w:rsidRPr="00693794">
        <w:rPr>
          <w:rFonts w:ascii="Arial" w:hAnsi="Arial" w:cs="Arial"/>
          <w:b/>
          <w:lang w:eastAsia="en-US"/>
        </w:rPr>
        <w:t>Статья 15. Требования к благоустройству на территориях транспортной и инженерной инфраструктуры</w:t>
      </w:r>
    </w:p>
    <w:p w:rsidR="006F7F8D" w:rsidRPr="00693794" w:rsidRDefault="006F7F8D" w:rsidP="006F7F8D">
      <w:pPr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1.Объектами благоустройства на территориях транспортных коммуникаций населенного пункта обычно является улично-дорожная сеть (УДС) населенного пункта в границах красных линий, пешеходные переходы различных типов.</w:t>
      </w:r>
    </w:p>
    <w:p w:rsidR="006F7F8D" w:rsidRPr="00693794" w:rsidRDefault="006F7F8D" w:rsidP="006F7F8D">
      <w:pPr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2.Минимальный  перечень элементов благоустройства на территории улиц и дорог включает: твердые виды покрытия дорожного полотна и тротуаров, элементы сопряжения поверхностей, озеленение вдоль улиц и дорог, ограждения опасных мест, осветительное оборудование, носители информации дорожного движения (дорожные знаки, разметка).</w:t>
      </w:r>
    </w:p>
    <w:p w:rsidR="006F7F8D" w:rsidRPr="00693794" w:rsidRDefault="006F7F8D" w:rsidP="006F7F8D">
      <w:pPr>
        <w:jc w:val="both"/>
        <w:rPr>
          <w:rFonts w:ascii="Arial" w:hAnsi="Arial" w:cs="Arial"/>
          <w:lang w:eastAsia="en-US"/>
        </w:rPr>
      </w:pPr>
    </w:p>
    <w:p w:rsidR="006F7F8D" w:rsidRPr="00693794" w:rsidRDefault="006F7F8D" w:rsidP="006F7F8D">
      <w:pPr>
        <w:spacing w:before="120" w:after="120"/>
        <w:ind w:firstLine="709"/>
        <w:jc w:val="both"/>
        <w:rPr>
          <w:rFonts w:ascii="Arial" w:hAnsi="Arial" w:cs="Arial"/>
          <w:b/>
          <w:lang w:eastAsia="en-US"/>
        </w:rPr>
      </w:pPr>
      <w:r w:rsidRPr="00693794">
        <w:rPr>
          <w:rFonts w:ascii="Arial" w:hAnsi="Arial" w:cs="Arial"/>
          <w:b/>
          <w:lang w:eastAsia="en-US"/>
        </w:rPr>
        <w:t>Глава 5. Правила содержания территории</w:t>
      </w:r>
    </w:p>
    <w:p w:rsidR="006F7F8D" w:rsidRPr="00693794" w:rsidRDefault="006F7F8D" w:rsidP="006F7F8D">
      <w:pPr>
        <w:spacing w:before="120" w:after="120"/>
        <w:ind w:firstLine="709"/>
        <w:jc w:val="both"/>
        <w:rPr>
          <w:rFonts w:ascii="Arial" w:hAnsi="Arial" w:cs="Arial"/>
          <w:b/>
          <w:lang w:eastAsia="en-US"/>
        </w:rPr>
      </w:pPr>
      <w:r w:rsidRPr="00693794">
        <w:rPr>
          <w:rFonts w:ascii="Arial" w:hAnsi="Arial" w:cs="Arial"/>
          <w:b/>
          <w:lang w:eastAsia="en-US"/>
        </w:rPr>
        <w:t>Статья 16. Общие положения по уборке территорий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1.Запрещается накапливать и размещать отходы производства и потребления в несанкционированных местах.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2.Лица, разместившие отходы производства и потребления в несанкционированных местах, обязаны произвести уборку и очистку данной территории за свой счет, а при необходимости </w:t>
      </w:r>
      <w:proofErr w:type="gramStart"/>
      <w:r w:rsidRPr="00693794">
        <w:rPr>
          <w:rFonts w:ascii="Arial" w:hAnsi="Arial" w:cs="Arial"/>
        </w:rPr>
        <w:t>–р</w:t>
      </w:r>
      <w:proofErr w:type="gramEnd"/>
      <w:r w:rsidRPr="00693794">
        <w:rPr>
          <w:rFonts w:ascii="Arial" w:hAnsi="Arial" w:cs="Arial"/>
        </w:rPr>
        <w:t>екультивацию земельного участка.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3.В случае невозможности установления лиц, разместивших отходы производства и потребления на несанкционированных свалках, удаление отходов производства и потребления и рекультивацию территорий свалок производить за счет лиц, обязанных обеспечивать уборку данной территории. 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4.Запрещается сжигание  и слив отходов производства и потребления на территории общего пользования муниципального образования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5.Вывоз коммунальных отходов производства и потребления из жилых домов, организаций торговли и общественного питания, культуры, детских и лечебных заведений, отходов, образовавшихся во время ремонта, осуществляется указанными организациями и домовладельцами, а также иными производителями отходов производства и потребления на основании договоров со специализированными организациями.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proofErr w:type="gramStart"/>
      <w:r w:rsidRPr="00693794">
        <w:rPr>
          <w:rFonts w:ascii="Arial" w:hAnsi="Arial" w:cs="Arial"/>
        </w:rPr>
        <w:t>6.В случае если производитель отходов, осуществляющий свою бытовую и хозяйственную деятельность на земельном участке, в жилом или нежилом помещении на основании договора аренды или иного соглашения с собственником, не организовал сбор, вывоз и утилизацию отходов самостоятельно, обязанности по сбору, вывозу и утилизации отходов данного производителя отходов возлагается на собственника, вышеперечисленных объектов недвижимости.</w:t>
      </w:r>
      <w:proofErr w:type="gramEnd"/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7.Установка емкостей для временного хранения отходов производства и потребления и их очистка осуществляется лицами, ответственными за уборку соответствующих территорий.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lastRenderedPageBreak/>
        <w:t>8.Урны (баки) содержатся в исправном и опрятном состоянии, очищаются по мере накопления мусора.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9.Вывоз отходов осуществляется способами, исключающими возможность их потери при перевозке, создания аварийной ситуации, причинения транспортируемыми отходами вреда здоровью людей и окружающей среде.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10.Уборка и очистка автобусных остановок производится лицами, в обязанность которых входит уборка территорий улиц, на которых расположены эти остановки.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11.Уборка и очистка остановок, на которых расположены некапитальные объекты торговли, осуществляется владельцами некапитальных объектов торговли в границах, прилегающих территорий, если иное не установлено договорами аренды земельного участка, безвозмездного срочного пользования земельным участком, пожизненного наследуемого владения.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12.Границы прилегающих территорий определяются: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- на улицах с двухсторонней застройкой по длине занимаемого участка, по ширине - до оси проезжей части улицы;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- на улицах с односторонней застройкой по длине занимаемого участка, а по ширине - на всю ширину улицы, включая противоположный тротуар и </w:t>
      </w:r>
      <w:smartTag w:uri="urn:schemas-microsoft-com:office:smarttags" w:element="metricconverter">
        <w:smartTagPr>
          <w:attr w:name="ProductID" w:val="10 метров"/>
        </w:smartTagPr>
        <w:r w:rsidRPr="00693794">
          <w:rPr>
            <w:rFonts w:ascii="Arial" w:hAnsi="Arial" w:cs="Arial"/>
          </w:rPr>
          <w:t>10 метров</w:t>
        </w:r>
      </w:smartTag>
      <w:r w:rsidRPr="00693794">
        <w:rPr>
          <w:rFonts w:ascii="Arial" w:hAnsi="Arial" w:cs="Arial"/>
        </w:rPr>
        <w:t xml:space="preserve"> за тротуаром;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- на дорогах, подходах и подъездных путях к промышленным организациям, а также к гаражам, складам и земельным участкам - по всей длине дороги, включая 10-метровую зеленую зону;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- на строительных площадках - территория не менее </w:t>
      </w:r>
      <w:smartTag w:uri="urn:schemas-microsoft-com:office:smarttags" w:element="metricconverter">
        <w:smartTagPr>
          <w:attr w:name="ProductID" w:val="15 метров"/>
        </w:smartTagPr>
        <w:r w:rsidRPr="00693794">
          <w:rPr>
            <w:rFonts w:ascii="Arial" w:hAnsi="Arial" w:cs="Arial"/>
          </w:rPr>
          <w:t>15 метров</w:t>
        </w:r>
      </w:smartTag>
      <w:r w:rsidRPr="00693794">
        <w:rPr>
          <w:rFonts w:ascii="Arial" w:hAnsi="Arial" w:cs="Arial"/>
        </w:rPr>
        <w:t xml:space="preserve"> от ограждения стройки по всему периметру;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- для некапитальных объектов торговли, общественного питания и бытового обслуживания населения - в радиусе не менее </w:t>
      </w:r>
      <w:smartTag w:uri="urn:schemas-microsoft-com:office:smarttags" w:element="metricconverter">
        <w:smartTagPr>
          <w:attr w:name="ProductID" w:val="10 метров"/>
        </w:smartTagPr>
        <w:r w:rsidRPr="00693794">
          <w:rPr>
            <w:rFonts w:ascii="Arial" w:hAnsi="Arial" w:cs="Arial"/>
          </w:rPr>
          <w:t>10 метров</w:t>
        </w:r>
      </w:smartTag>
      <w:r w:rsidRPr="00693794">
        <w:rPr>
          <w:rFonts w:ascii="Arial" w:hAnsi="Arial" w:cs="Arial"/>
        </w:rPr>
        <w:t>.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13.Эксплуатация и содержание в надлежащем санитарно-техническом состоянии водоразборных колонок, в том числе их очистка от мусора, льда и снега, а также обеспечение безопасных подходов к ним возлагается на организации, в чьей собственности находятся колонки.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14.Уборка мостов, путепроводов, пешеходных переходов, прилегающих к ним территорий, а также содержание труб ливневой канализации производится организациями, обслуживающими данные объекты.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Запрещается установка устройств наливных помоек, разлив помоев и нечистот за территорией домов и улиц, вынос отходов производства и потребления на уличные проезды.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15.Жидкие нечистоты вывозятся по договорам или разовым заявкам организациям, имеющим специальный транспорт.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Собственниками помещений обеспечиваются подъезды непосредственно к мусоросборникам и выгребным ямам.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16.Мусор должен быть вывезен систематически, по мере накопления, но не реже одного раза в неделю.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17.Запрещается складирование нечистот на проезжую часть улиц, тротуары и газоны. Сбор брошенных на улицах предметов, создающих помехи дорожному движению, возлагать на организации, обслуживающие данные объекты.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18.Органы местного самоуправления </w:t>
      </w:r>
      <w:proofErr w:type="spellStart"/>
      <w:r w:rsidR="00120491" w:rsidRPr="00693794">
        <w:rPr>
          <w:rFonts w:ascii="Arial" w:hAnsi="Arial" w:cs="Arial"/>
        </w:rPr>
        <w:t>Зерновского</w:t>
      </w:r>
      <w:proofErr w:type="spellEnd"/>
      <w:r w:rsidRPr="00693794">
        <w:rPr>
          <w:rFonts w:ascii="Arial" w:hAnsi="Arial" w:cs="Arial"/>
        </w:rPr>
        <w:t xml:space="preserve"> муниципального образования могут на добровольной основе привлекать граждан для выполнения работ по уборке, благоустройству и озеленению территории муниципального образования. Привлечение граждан к выполнению работ по уборке, благоустройству и озеленению территории муниципального образования осуществляется на основании правового акта Администрации </w:t>
      </w:r>
      <w:proofErr w:type="spellStart"/>
      <w:r w:rsidR="00120491" w:rsidRPr="00693794">
        <w:rPr>
          <w:rFonts w:ascii="Arial" w:hAnsi="Arial" w:cs="Arial"/>
        </w:rPr>
        <w:t>Зерновского</w:t>
      </w:r>
      <w:proofErr w:type="spellEnd"/>
      <w:r w:rsidR="00120491" w:rsidRPr="00693794">
        <w:rPr>
          <w:rFonts w:ascii="Arial" w:hAnsi="Arial" w:cs="Arial"/>
        </w:rPr>
        <w:t xml:space="preserve"> </w:t>
      </w:r>
      <w:r w:rsidRPr="00693794">
        <w:rPr>
          <w:rFonts w:ascii="Arial" w:hAnsi="Arial" w:cs="Arial"/>
        </w:rPr>
        <w:t>сельского поселения.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lastRenderedPageBreak/>
        <w:t>19.Укладка свежевыпавшего снега в валы и кучи осуществляется в зависимости от ширины улицы и характера движения на ней, валы следует  укладывать либо по обеим сторонам проезжей части, либо с одной стороны проезжей части с оставлением необходимых проходов и проездов.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20.Посыпка песком с инертными материалами производится при появлении гололеда. В первую очередь при гололеде посыпаются спуски, подъемы, перекрестки, места остановок общественного транспорта, пешеходные переходы.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21.Очистка от снега крыш и удаление сосулек производится с обеспечением следующих мер безопасности: назначение дежурных, ограждение тротуаров, оснащение страховочным оборудованием лиц, работающих на высоте. Снег, сброшенный с крыш, должен немедленно вывозиться.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22.Вывоз снега разрешено осуществлять только на специально отведенные места отвала. Места отвала снега необходимо обеспечить удобными подъездами, необходимыми механизмами для складирования снега.</w:t>
      </w:r>
    </w:p>
    <w:p w:rsidR="006F7F8D" w:rsidRPr="00693794" w:rsidRDefault="006F7F8D" w:rsidP="006F7F8D">
      <w:pPr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23.Запрещается:</w:t>
      </w:r>
    </w:p>
    <w:p w:rsidR="006F7F8D" w:rsidRPr="00693794" w:rsidRDefault="006F7F8D" w:rsidP="006F7F8D">
      <w:pPr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23.1.Складывать (хранить) КГО и строительные отходы на территории автомобильных дорог, зеленых насаждений, внутриквартальной территории вне специально отведенных мест.</w:t>
      </w:r>
    </w:p>
    <w:p w:rsidR="006F7F8D" w:rsidRPr="00693794" w:rsidRDefault="006F7F8D" w:rsidP="006F7F8D">
      <w:pPr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23.2.Размещать, складировать тару в неустановленных местах.</w:t>
      </w:r>
    </w:p>
    <w:p w:rsidR="006F7F8D" w:rsidRPr="00693794" w:rsidRDefault="006F7F8D" w:rsidP="006F7F8D">
      <w:pPr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18.Жидкие коммунальные отходы из выгребных ям неблагоустроенных домов вывозятся ассенизационным транспортом, предназначенным для механизированной очистки выгребных ям от фекальных жидкостей.</w:t>
      </w:r>
    </w:p>
    <w:p w:rsidR="006F7F8D" w:rsidRPr="00693794" w:rsidRDefault="006F7F8D" w:rsidP="006F7F8D">
      <w:pPr>
        <w:spacing w:before="120" w:after="120"/>
        <w:ind w:firstLine="709"/>
        <w:jc w:val="both"/>
        <w:rPr>
          <w:rFonts w:ascii="Arial" w:hAnsi="Arial" w:cs="Arial"/>
          <w:b/>
          <w:lang w:eastAsia="en-US"/>
        </w:rPr>
      </w:pPr>
      <w:r w:rsidRPr="00693794">
        <w:rPr>
          <w:rFonts w:ascii="Arial" w:hAnsi="Arial" w:cs="Arial"/>
          <w:b/>
          <w:lang w:eastAsia="en-US"/>
        </w:rPr>
        <w:t>Статья 17. Ликвидация несанкционированных свалок и очаговых навалов, отходов</w:t>
      </w:r>
    </w:p>
    <w:p w:rsidR="006F7F8D" w:rsidRPr="00693794" w:rsidRDefault="006F7F8D" w:rsidP="006F7F8D">
      <w:pPr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1.На территории сельского поселения</w:t>
      </w:r>
      <w:r w:rsidR="00120491" w:rsidRPr="00693794">
        <w:rPr>
          <w:rFonts w:ascii="Arial" w:hAnsi="Arial" w:cs="Arial"/>
          <w:lang w:eastAsia="en-US"/>
        </w:rPr>
        <w:t xml:space="preserve"> </w:t>
      </w:r>
      <w:r w:rsidRPr="00693794">
        <w:rPr>
          <w:rFonts w:ascii="Arial" w:hAnsi="Arial" w:cs="Arial"/>
          <w:lang w:eastAsia="en-US"/>
        </w:rPr>
        <w:t>запрещается накапливать и размещать отходы производства и потребления в несанкционированных местах.</w:t>
      </w:r>
    </w:p>
    <w:p w:rsidR="006F7F8D" w:rsidRPr="00693794" w:rsidRDefault="006F7F8D" w:rsidP="006F7F8D">
      <w:pPr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2.Лица, уполномоченные на содержание объекта благоустройства, собственники, владельцы земельных участков обеспечивают пресечение возникновение несанкционированных свалок, очаговых навалов отходов, выявляют лиц, разместившие отходы производства и потребления в несанкционированных местах, передают информацию о таких лицах в уполномоченный на составление протокола об административном правонарушении орган, обеспечивают ликвидацию несанкционированных свалок, очаговых навалов отходов.</w:t>
      </w:r>
    </w:p>
    <w:p w:rsidR="006F7F8D" w:rsidRPr="00693794" w:rsidRDefault="006F7F8D" w:rsidP="006F7F8D">
      <w:pPr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3.Уполномоченные лица обязаны не реже 3 раз в неделю производить обход территории в целях выявления несанкционированных свалок, очаговых навалов отходов. Результаты обходов заносятся в журнал обходов с указанием местоположения несанкционированных свалок, очаговых навалов отходов, примерной площади, в случае выявления лица, разместившего отходов, паспортных данных данного лица и принятых мерах.</w:t>
      </w:r>
    </w:p>
    <w:p w:rsidR="006F7F8D" w:rsidRPr="00693794" w:rsidRDefault="006F7F8D" w:rsidP="006F7F8D">
      <w:pPr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4.Физические лица в случае обнаружения лиц, осуществляющих размещение отходов в несанкционированных местах на территории сельского поселения, имеют право осуществить фот</w:t>
      </w:r>
      <w:proofErr w:type="gramStart"/>
      <w:r w:rsidRPr="00693794">
        <w:rPr>
          <w:rFonts w:ascii="Arial" w:hAnsi="Arial" w:cs="Arial"/>
          <w:lang w:eastAsia="en-US"/>
        </w:rPr>
        <w:t>о-</w:t>
      </w:r>
      <w:proofErr w:type="gramEnd"/>
      <w:r w:rsidRPr="00693794">
        <w:rPr>
          <w:rFonts w:ascii="Arial" w:hAnsi="Arial" w:cs="Arial"/>
          <w:lang w:eastAsia="en-US"/>
        </w:rPr>
        <w:t xml:space="preserve">, </w:t>
      </w:r>
      <w:proofErr w:type="spellStart"/>
      <w:r w:rsidRPr="00693794">
        <w:rPr>
          <w:rFonts w:ascii="Arial" w:hAnsi="Arial" w:cs="Arial"/>
          <w:lang w:eastAsia="en-US"/>
        </w:rPr>
        <w:t>видеофиксацию</w:t>
      </w:r>
      <w:proofErr w:type="spellEnd"/>
      <w:r w:rsidRPr="00693794">
        <w:rPr>
          <w:rFonts w:ascii="Arial" w:hAnsi="Arial" w:cs="Arial"/>
          <w:lang w:eastAsia="en-US"/>
        </w:rPr>
        <w:t xml:space="preserve"> лиц, осуществляющих несанкционированное размещение отходов (для автотранспортных средств с обязательной фиксацией государственного номера автотранспортного средства). После осуществления указанных действия физическое лицо вызывает уполномоченное лицо для составления протокола об административном правонарушении в отношении виновного лица с предоставлением материалов фот</w:t>
      </w:r>
      <w:proofErr w:type="gramStart"/>
      <w:r w:rsidRPr="00693794">
        <w:rPr>
          <w:rFonts w:ascii="Arial" w:hAnsi="Arial" w:cs="Arial"/>
          <w:lang w:eastAsia="en-US"/>
        </w:rPr>
        <w:t>о-</w:t>
      </w:r>
      <w:proofErr w:type="gramEnd"/>
      <w:r w:rsidRPr="00693794">
        <w:rPr>
          <w:rFonts w:ascii="Arial" w:hAnsi="Arial" w:cs="Arial"/>
          <w:lang w:eastAsia="en-US"/>
        </w:rPr>
        <w:t xml:space="preserve"> и </w:t>
      </w:r>
      <w:proofErr w:type="spellStart"/>
      <w:r w:rsidRPr="00693794">
        <w:rPr>
          <w:rFonts w:ascii="Arial" w:hAnsi="Arial" w:cs="Arial"/>
          <w:lang w:eastAsia="en-US"/>
        </w:rPr>
        <w:t>видеофиксации</w:t>
      </w:r>
      <w:proofErr w:type="spellEnd"/>
      <w:r w:rsidRPr="00693794">
        <w:rPr>
          <w:rFonts w:ascii="Arial" w:hAnsi="Arial" w:cs="Arial"/>
          <w:lang w:eastAsia="en-US"/>
        </w:rPr>
        <w:t>.</w:t>
      </w:r>
    </w:p>
    <w:p w:rsidR="006F7F8D" w:rsidRPr="00693794" w:rsidRDefault="006F7F8D" w:rsidP="006F7F8D">
      <w:pPr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lastRenderedPageBreak/>
        <w:t>5.Лица, разместившие отходы в несанкционированных местах, обязаны за свой счет производить уборку и очистку данной территории, а при необходимости рекультивацию земельного участка.</w:t>
      </w:r>
    </w:p>
    <w:p w:rsidR="006F7F8D" w:rsidRPr="00693794" w:rsidRDefault="006F7F8D" w:rsidP="006F7F8D">
      <w:pPr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6.В случае невозможности установления лиц, разместивших отходы на несанкционированных свалках, удаление отходов и рекультивацию территорий свалок производить за счет уполномоченных на содержание лиц.</w:t>
      </w:r>
    </w:p>
    <w:p w:rsidR="006F7F8D" w:rsidRPr="00693794" w:rsidRDefault="006F7F8D" w:rsidP="006F7F8D">
      <w:pPr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7.Органы местного самоуправления в соответствии с вопросами местного значения на постоянной основе проводят консультации по повышению экологической культуры граждан, в частности проживающих на территории жилых домов частного жилищного фонда.</w:t>
      </w:r>
    </w:p>
    <w:p w:rsidR="006F7F8D" w:rsidRPr="00693794" w:rsidRDefault="006F7F8D" w:rsidP="006F7F8D">
      <w:pPr>
        <w:spacing w:before="120" w:after="120"/>
        <w:ind w:firstLine="709"/>
        <w:jc w:val="both"/>
        <w:rPr>
          <w:rFonts w:ascii="Arial" w:hAnsi="Arial" w:cs="Arial"/>
          <w:b/>
          <w:lang w:eastAsia="en-US"/>
        </w:rPr>
      </w:pPr>
      <w:r w:rsidRPr="00693794">
        <w:rPr>
          <w:rFonts w:ascii="Arial" w:hAnsi="Arial" w:cs="Arial"/>
          <w:b/>
          <w:lang w:eastAsia="en-US"/>
        </w:rPr>
        <w:t>Статья 18.Содержание дорог и элементов благоустройства, расположенных на них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8.1.С целью сохранения дорожных покрытий на территории </w:t>
      </w:r>
      <w:proofErr w:type="spellStart"/>
      <w:r w:rsidR="00120491" w:rsidRPr="00693794">
        <w:rPr>
          <w:rFonts w:ascii="Arial" w:hAnsi="Arial" w:cs="Arial"/>
        </w:rPr>
        <w:t>Зерновского</w:t>
      </w:r>
      <w:proofErr w:type="spellEnd"/>
      <w:r w:rsidR="00120491" w:rsidRPr="00693794">
        <w:rPr>
          <w:rFonts w:ascii="Arial" w:hAnsi="Arial" w:cs="Arial"/>
        </w:rPr>
        <w:t xml:space="preserve"> </w:t>
      </w:r>
      <w:r w:rsidRPr="00693794">
        <w:rPr>
          <w:rFonts w:ascii="Arial" w:hAnsi="Arial" w:cs="Arial"/>
        </w:rPr>
        <w:t>сельского поселения запрещено: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- подвоз груза волоком;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- сбрасывание при погрузочно-разгрузочных работах на улицах рельсов, бревен, железных балок, труб, кирпича, других тяжелых предметов и складирование их;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- перегон по улицам населенных пунктов, имеющим твердое покрытие, машин на гусеничном ходу;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- движение и стоянка большегрузного транспорта на асфальтированных дорогах внутри села.</w:t>
      </w:r>
    </w:p>
    <w:p w:rsidR="006F7F8D" w:rsidRPr="00693794" w:rsidRDefault="006F7F8D" w:rsidP="006F7F8D">
      <w:pPr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8.2.Работы по содержанию автомобильных дорог выполняются подрядными организациями на основании муниципальных контрактов, заключенных в соответствии с </w:t>
      </w:r>
      <w:hyperlink r:id="rId5" w:history="1">
        <w:r w:rsidRPr="00693794">
          <w:rPr>
            <w:rStyle w:val="a4"/>
            <w:rFonts w:ascii="Arial" w:hAnsi="Arial" w:cs="Arial"/>
            <w:b w:val="0"/>
          </w:rPr>
          <w:t>Федеральным законом</w:t>
        </w:r>
      </w:hyperlink>
      <w:r w:rsidRPr="00693794">
        <w:rPr>
          <w:rFonts w:ascii="Arial" w:hAnsi="Arial" w:cs="Arial"/>
        </w:rPr>
        <w:t xml:space="preserve"> от 05.04.2013 года  N 44-ФЗ "О контрактной системе в сфере закупок товаров, услуг для обеспечения государственных и муниципальных нужд».</w:t>
      </w:r>
    </w:p>
    <w:p w:rsidR="006F7F8D" w:rsidRPr="00693794" w:rsidRDefault="006F7F8D" w:rsidP="006F7F8D">
      <w:pPr>
        <w:spacing w:before="120" w:after="120"/>
        <w:ind w:firstLine="709"/>
        <w:jc w:val="both"/>
        <w:rPr>
          <w:rFonts w:ascii="Arial" w:hAnsi="Arial" w:cs="Arial"/>
          <w:b/>
          <w:lang w:eastAsia="en-US"/>
        </w:rPr>
      </w:pPr>
      <w:r w:rsidRPr="00693794">
        <w:rPr>
          <w:rFonts w:ascii="Arial" w:hAnsi="Arial" w:cs="Arial"/>
          <w:b/>
          <w:lang w:eastAsia="en-US"/>
        </w:rPr>
        <w:t>Статья 19.Содержание зеленых насаждений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  <w:lang w:eastAsia="en-US"/>
        </w:rPr>
        <w:t>1.</w:t>
      </w:r>
      <w:r w:rsidRPr="00693794">
        <w:rPr>
          <w:rFonts w:ascii="Arial" w:hAnsi="Arial" w:cs="Arial"/>
        </w:rPr>
        <w:t xml:space="preserve">Озеленение территории поселения, работы по содержанию и восстановлению скверов, зеленых зон, входящих в зону общего пользования осуществляется организацией по договорам с администрацией </w:t>
      </w:r>
      <w:proofErr w:type="spellStart"/>
      <w:r w:rsidR="00120491" w:rsidRPr="00693794">
        <w:rPr>
          <w:rFonts w:ascii="Arial" w:hAnsi="Arial" w:cs="Arial"/>
        </w:rPr>
        <w:t>Зерновского</w:t>
      </w:r>
      <w:proofErr w:type="spellEnd"/>
      <w:r w:rsidRPr="00693794">
        <w:rPr>
          <w:rFonts w:ascii="Arial" w:hAnsi="Arial" w:cs="Arial"/>
        </w:rPr>
        <w:t xml:space="preserve"> муниципального образования в пределах средств, предусмотренных в бюджете </w:t>
      </w:r>
      <w:proofErr w:type="spellStart"/>
      <w:r w:rsidR="00120491" w:rsidRPr="00693794">
        <w:rPr>
          <w:rFonts w:ascii="Arial" w:hAnsi="Arial" w:cs="Arial"/>
        </w:rPr>
        <w:t>Зерновского</w:t>
      </w:r>
      <w:proofErr w:type="spellEnd"/>
      <w:r w:rsidRPr="00693794">
        <w:rPr>
          <w:rFonts w:ascii="Arial" w:hAnsi="Arial" w:cs="Arial"/>
        </w:rPr>
        <w:t xml:space="preserve"> муниципального образования на эти цели.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15.2.Физические и юридические лица, в собственности или в пользовании которых находятся земельные участки, обязаны обеспечить содержание и сохранность зеленых насаждений, находящихся на этих участках, а также на прилегающих территориях.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15.3.Новые посадки деревьев и кустарников на территории улиц, скверов и районах застройки, цветочное оформление скверов, а также капитальный ремонт и реконструкция объектов ландшафтной архитектуры допускается производить только по проектам, согласованным с администрацией </w:t>
      </w:r>
      <w:proofErr w:type="spellStart"/>
      <w:r w:rsidR="00120491" w:rsidRPr="00693794">
        <w:rPr>
          <w:rFonts w:ascii="Arial" w:hAnsi="Arial" w:cs="Arial"/>
        </w:rPr>
        <w:t>Зерновского</w:t>
      </w:r>
      <w:proofErr w:type="spellEnd"/>
      <w:r w:rsidRPr="00693794">
        <w:rPr>
          <w:rFonts w:ascii="Arial" w:hAnsi="Arial" w:cs="Arial"/>
        </w:rPr>
        <w:t xml:space="preserve"> муниципального образования и управлением жилищно-коммунального хозяйства, строительства, транспорта, связи и экологии администрации Черемховского районного муниципального образования.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15.4.Лица, указанные в подпунктах 15.1 и 15.2 Правил, обязаны: 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proofErr w:type="gramStart"/>
      <w:r w:rsidRPr="00693794">
        <w:rPr>
          <w:rFonts w:ascii="Arial" w:hAnsi="Arial" w:cs="Arial"/>
        </w:rPr>
        <w:t>-обеспечить своевременно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  <w:proofErr w:type="gramEnd"/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- осуществлять обрезку и вырубку сухостоя и аварийных деревьев, вырезку сухих и поломанных сучьев и вырезку веток, ограничивающих видимость </w:t>
      </w:r>
      <w:r w:rsidRPr="00693794">
        <w:rPr>
          <w:rFonts w:ascii="Arial" w:hAnsi="Arial" w:cs="Arial"/>
        </w:rPr>
        <w:lastRenderedPageBreak/>
        <w:t>технических средств регулирования дорожного движения, при наличии соответствующего разрешения, выданного в соответствии с Правилами;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- доводить до сведения органа администрации </w:t>
      </w:r>
      <w:proofErr w:type="spellStart"/>
      <w:r w:rsidR="00120491" w:rsidRPr="00693794">
        <w:rPr>
          <w:rFonts w:ascii="Arial" w:hAnsi="Arial" w:cs="Arial"/>
        </w:rPr>
        <w:t>Зерновского</w:t>
      </w:r>
      <w:proofErr w:type="spellEnd"/>
      <w:r w:rsidRPr="00693794">
        <w:rPr>
          <w:rFonts w:ascii="Arial" w:hAnsi="Arial" w:cs="Arial"/>
        </w:rPr>
        <w:t xml:space="preserve"> муниципального образования обо всех случаях массового появления вредителей и болезней и принимать меры борьбы с ними, производить замазку ран и дупел на деревьях;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- проводить своевременный ремонт ограждений зеленых насаждений. 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15.5.На площадях зеленых насаждений запрещается: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- ходить и лежать на газонах и в молодых лесных посадках;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- ломать деревья, кустарники, сучья и ветви, срывать листья и цветы, сбивать и собирать плоды;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- разбивать палатки и разводить костры;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- засорять газоны, цветники, дорожки и водоемы: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- портить скамейки, ограды;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- добывать из деревьев сок, делать надрезы, надписи, приклеивать к деревьям объявления, номерные знаки, всякого рода указатели, провода и забивать в деревья крючки и гвозди для подвешивания гамаков, качелей, веревок, сушить белье на ветвях;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- ездить на тракторах и автомашинах;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- мыть автотранспортные средства, стирать белье, а также купать животных в водоемах, расположенных на территории зеленых насаждений;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- парковать автотранспортные средства на газонах;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- пасти скот;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- устраивать ледяные катки и снежные горки, кататься на лыжах, коньках, санях, организовывать игры, танцы, за исключением мест, отведенных для этих целей;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- производить строительные и ремонтные работы без ограждений насаждений щитами, гарантирующими защиту их от повреждений;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- обнажать корни деревьев на расстоянии ближе </w:t>
      </w:r>
      <w:smartTag w:uri="urn:schemas-microsoft-com:office:smarttags" w:element="metricconverter">
        <w:smartTagPr>
          <w:attr w:name="ProductID" w:val="1,5 м"/>
        </w:smartTagPr>
        <w:r w:rsidRPr="00693794">
          <w:rPr>
            <w:rFonts w:ascii="Arial" w:hAnsi="Arial" w:cs="Arial"/>
          </w:rPr>
          <w:t>1,5 м</w:t>
        </w:r>
      </w:smartTag>
      <w:r w:rsidRPr="00693794">
        <w:rPr>
          <w:rFonts w:ascii="Arial" w:hAnsi="Arial" w:cs="Arial"/>
        </w:rPr>
        <w:t xml:space="preserve"> от ствола и засыпать шейки деревьев землей или строительным мусором;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- складировать на территории зеленых насаждений материалы, а также устраивать на прилегающих территориях склады материалов, способствующие распространению вредителей зеленых насаждений;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- устраивать свалки мусора на участки, имеющие зеленые насаждения, без принятия мер, обеспечивающих сохранность деревьев и кустарников;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- добывать растительную землю, песок и производить другие раскопки;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- выгуливать и отпускать с поводка собак в лесопарках, скверах и иных территориях зеленых насаждений;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- сжигать листву и мусор на территориях общего пользования </w:t>
      </w:r>
      <w:proofErr w:type="spellStart"/>
      <w:r w:rsidR="00120491" w:rsidRPr="00693794">
        <w:rPr>
          <w:rFonts w:ascii="Arial" w:hAnsi="Arial" w:cs="Arial"/>
        </w:rPr>
        <w:t>Зерновского</w:t>
      </w:r>
      <w:proofErr w:type="spellEnd"/>
      <w:r w:rsidR="00120491" w:rsidRPr="00693794">
        <w:rPr>
          <w:rFonts w:ascii="Arial" w:hAnsi="Arial" w:cs="Arial"/>
        </w:rPr>
        <w:t xml:space="preserve"> </w:t>
      </w:r>
      <w:r w:rsidRPr="00693794">
        <w:rPr>
          <w:rFonts w:ascii="Arial" w:hAnsi="Arial" w:cs="Arial"/>
        </w:rPr>
        <w:t>муниципального образования.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15.6.Запрещается самовольная вырубка деревьев и кустарников.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15.7.Ликвидация зеленых насаждений на территории </w:t>
      </w:r>
      <w:proofErr w:type="spellStart"/>
      <w:r w:rsidR="00120491" w:rsidRPr="00693794">
        <w:rPr>
          <w:rFonts w:ascii="Arial" w:hAnsi="Arial" w:cs="Arial"/>
        </w:rPr>
        <w:t>Зерновского</w:t>
      </w:r>
      <w:proofErr w:type="spellEnd"/>
      <w:r w:rsidRPr="00693794">
        <w:rPr>
          <w:rFonts w:ascii="Arial" w:hAnsi="Arial" w:cs="Arial"/>
        </w:rPr>
        <w:t xml:space="preserve"> муниципального образования осуществляется по разрешению Администрации </w:t>
      </w:r>
      <w:proofErr w:type="spellStart"/>
      <w:r w:rsidR="00120491" w:rsidRPr="00693794">
        <w:rPr>
          <w:rFonts w:ascii="Arial" w:hAnsi="Arial" w:cs="Arial"/>
        </w:rPr>
        <w:t>Зерновского</w:t>
      </w:r>
      <w:proofErr w:type="spellEnd"/>
      <w:r w:rsidRPr="00693794">
        <w:rPr>
          <w:rFonts w:ascii="Arial" w:hAnsi="Arial" w:cs="Arial"/>
        </w:rPr>
        <w:t xml:space="preserve"> МО лишь в исключительных случаях в связи:</w:t>
      </w:r>
    </w:p>
    <w:p w:rsidR="006F7F8D" w:rsidRPr="00693794" w:rsidRDefault="006F7F8D" w:rsidP="006F7F8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- со строительством, реконструкцией, ремонтом объектов капитального строительства, прокладкой инженерных коммуникаций;</w:t>
      </w:r>
    </w:p>
    <w:p w:rsidR="006F7F8D" w:rsidRPr="00693794" w:rsidRDefault="006F7F8D" w:rsidP="006F7F8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- с выполнением санитарных рубок и рубок ухода;</w:t>
      </w:r>
    </w:p>
    <w:p w:rsidR="006F7F8D" w:rsidRPr="00693794" w:rsidRDefault="006F7F8D" w:rsidP="006F7F8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- с реконструкцией зеленых насаждений;</w:t>
      </w:r>
    </w:p>
    <w:p w:rsidR="006F7F8D" w:rsidRPr="00693794" w:rsidRDefault="006F7F8D" w:rsidP="006F7F8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- при выявлении сухостойных и аварийных деревьев;</w:t>
      </w:r>
    </w:p>
    <w:p w:rsidR="006F7F8D" w:rsidRPr="00693794" w:rsidRDefault="006F7F8D" w:rsidP="006F7F8D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- с ликвидацией чрезвычайных ситуаций и их последствий.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За всякое повреждение или самовольную вырубку зеленых насаждений, а также за непринятие мер охраны и халатное отношение к зеленым насаждениям с </w:t>
      </w:r>
      <w:r w:rsidRPr="00693794">
        <w:rPr>
          <w:rFonts w:ascii="Arial" w:hAnsi="Arial" w:cs="Arial"/>
        </w:rPr>
        <w:lastRenderedPageBreak/>
        <w:t>виновных взимается восстановительная стоимость поврежденных или уничтоженных насаждений.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15.8.Оценка стоимости плодово-ягодных насаждений и садов, принадлежащих гражданам и попадающих в зону строительства жилых и промышленных зданий, производится администрацией </w:t>
      </w:r>
      <w:proofErr w:type="spellStart"/>
      <w:r w:rsidR="00120491" w:rsidRPr="00693794">
        <w:rPr>
          <w:rFonts w:ascii="Arial" w:hAnsi="Arial" w:cs="Arial"/>
        </w:rPr>
        <w:t>Зерновского</w:t>
      </w:r>
      <w:proofErr w:type="spellEnd"/>
      <w:r w:rsidRPr="00693794">
        <w:rPr>
          <w:rFonts w:ascii="Arial" w:hAnsi="Arial" w:cs="Arial"/>
        </w:rPr>
        <w:t xml:space="preserve"> муниципального образования.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15.9.При обнаружении признаков повреждения деревьев лица, ответственные за сохранность зеленых насаждений, должны немедленно поставить в известность администрацию </w:t>
      </w:r>
      <w:proofErr w:type="spellStart"/>
      <w:r w:rsidR="00120491" w:rsidRPr="00693794">
        <w:rPr>
          <w:rFonts w:ascii="Arial" w:hAnsi="Arial" w:cs="Arial"/>
        </w:rPr>
        <w:t>Зерновского</w:t>
      </w:r>
      <w:proofErr w:type="spellEnd"/>
      <w:r w:rsidRPr="00693794">
        <w:rPr>
          <w:rFonts w:ascii="Arial" w:hAnsi="Arial" w:cs="Arial"/>
        </w:rPr>
        <w:t xml:space="preserve"> муниципального образования для принятия необходимых мер.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15.10.Разрешение на вырубку сухостоя выдается администрацией </w:t>
      </w:r>
      <w:proofErr w:type="spellStart"/>
      <w:r w:rsidR="00120491" w:rsidRPr="00693794">
        <w:rPr>
          <w:rFonts w:ascii="Arial" w:hAnsi="Arial" w:cs="Arial"/>
        </w:rPr>
        <w:t>Зерновского</w:t>
      </w:r>
      <w:proofErr w:type="spellEnd"/>
      <w:r w:rsidRPr="00693794">
        <w:rPr>
          <w:rFonts w:ascii="Arial" w:hAnsi="Arial" w:cs="Arial"/>
        </w:rPr>
        <w:t xml:space="preserve"> муниципального образования.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15.11.Снос деревьев, кроме ценных пород деревьев, и кустарников в зоне индивидуальной застройки осуществляется собственнико</w:t>
      </w:r>
      <w:proofErr w:type="gramStart"/>
      <w:r w:rsidRPr="00693794">
        <w:rPr>
          <w:rFonts w:ascii="Arial" w:hAnsi="Arial" w:cs="Arial"/>
        </w:rPr>
        <w:t>м(</w:t>
      </w:r>
      <w:proofErr w:type="spellStart"/>
      <w:proofErr w:type="gramEnd"/>
      <w:r w:rsidRPr="00693794">
        <w:rPr>
          <w:rFonts w:ascii="Arial" w:hAnsi="Arial" w:cs="Arial"/>
        </w:rPr>
        <w:t>ами</w:t>
      </w:r>
      <w:proofErr w:type="spellEnd"/>
      <w:r w:rsidRPr="00693794">
        <w:rPr>
          <w:rFonts w:ascii="Arial" w:hAnsi="Arial" w:cs="Arial"/>
        </w:rPr>
        <w:t xml:space="preserve">) земельных участков самостоятельно за счет собственных средств. </w:t>
      </w:r>
    </w:p>
    <w:p w:rsidR="006F7F8D" w:rsidRPr="00693794" w:rsidRDefault="006F7F8D" w:rsidP="006F7F8D">
      <w:pPr>
        <w:spacing w:before="120" w:after="120"/>
        <w:ind w:firstLine="709"/>
        <w:jc w:val="both"/>
        <w:rPr>
          <w:rFonts w:ascii="Arial" w:hAnsi="Arial" w:cs="Arial"/>
          <w:b/>
          <w:lang w:eastAsia="en-US"/>
        </w:rPr>
      </w:pPr>
      <w:r w:rsidRPr="00693794">
        <w:rPr>
          <w:rFonts w:ascii="Arial" w:hAnsi="Arial" w:cs="Arial"/>
          <w:b/>
          <w:lang w:eastAsia="en-US"/>
        </w:rPr>
        <w:t>Статья 20.Содержание и ремонт детских, спортивных площадок.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  <w:lang w:eastAsia="en-US"/>
        </w:rPr>
        <w:t>1.</w:t>
      </w:r>
      <w:r w:rsidRPr="00693794">
        <w:rPr>
          <w:rFonts w:ascii="Arial" w:hAnsi="Arial" w:cs="Arial"/>
        </w:rPr>
        <w:t xml:space="preserve">Детские площадки предназначены для игр и активного отдыха детей разных возрастов: </w:t>
      </w:r>
      <w:proofErr w:type="spellStart"/>
      <w:r w:rsidRPr="00693794">
        <w:rPr>
          <w:rFonts w:ascii="Arial" w:hAnsi="Arial" w:cs="Arial"/>
        </w:rPr>
        <w:t>преддошкольного</w:t>
      </w:r>
      <w:proofErr w:type="spellEnd"/>
      <w:r w:rsidRPr="00693794">
        <w:rPr>
          <w:rFonts w:ascii="Arial" w:hAnsi="Arial" w:cs="Arial"/>
        </w:rPr>
        <w:t xml:space="preserve"> (до 3 лет), дошкольного (до 7 лет), младшего и среднего школьного возраста (7-12 лет). Площадки должны быть организованы в виде отдельных площадок для разных возрастных групп или как комплексные игровые площадки с зонированием по возрастным интересам. Для детей и подростков (12-16 лет) возможна организация спортивно-игровых комплексов. 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5.2.Расстояние от окон жилых домов и общественных зданий до границ детских площадок дошкольного возраста принимается не менее </w:t>
      </w:r>
      <w:smartTag w:uri="urn:schemas-microsoft-com:office:smarttags" w:element="metricconverter">
        <w:smartTagPr>
          <w:attr w:name="ProductID" w:val="10 м"/>
        </w:smartTagPr>
        <w:r w:rsidRPr="00693794">
          <w:rPr>
            <w:rFonts w:ascii="Arial" w:hAnsi="Arial" w:cs="Arial"/>
          </w:rPr>
          <w:t>10 м</w:t>
        </w:r>
      </w:smartTag>
      <w:r w:rsidRPr="00693794">
        <w:rPr>
          <w:rFonts w:ascii="Arial" w:hAnsi="Arial" w:cs="Arial"/>
        </w:rPr>
        <w:t xml:space="preserve">, младшего и среднего школьного возраста - не менее </w:t>
      </w:r>
      <w:smartTag w:uri="urn:schemas-microsoft-com:office:smarttags" w:element="metricconverter">
        <w:smartTagPr>
          <w:attr w:name="ProductID" w:val="20 м"/>
        </w:smartTagPr>
        <w:r w:rsidRPr="00693794">
          <w:rPr>
            <w:rFonts w:ascii="Arial" w:hAnsi="Arial" w:cs="Arial"/>
          </w:rPr>
          <w:t>20 м</w:t>
        </w:r>
      </w:smartTag>
      <w:r w:rsidRPr="00693794">
        <w:rPr>
          <w:rFonts w:ascii="Arial" w:hAnsi="Arial" w:cs="Arial"/>
        </w:rPr>
        <w:t xml:space="preserve">, комплексных игровых площадок - не менее </w:t>
      </w:r>
      <w:smartTag w:uri="urn:schemas-microsoft-com:office:smarttags" w:element="metricconverter">
        <w:smartTagPr>
          <w:attr w:name="ProductID" w:val="40 м"/>
        </w:smartTagPr>
        <w:r w:rsidRPr="00693794">
          <w:rPr>
            <w:rFonts w:ascii="Arial" w:hAnsi="Arial" w:cs="Arial"/>
          </w:rPr>
          <w:t>40 м</w:t>
        </w:r>
      </w:smartTag>
      <w:r w:rsidRPr="00693794">
        <w:rPr>
          <w:rFonts w:ascii="Arial" w:hAnsi="Arial" w:cs="Arial"/>
        </w:rPr>
        <w:t xml:space="preserve">, либо наличие установленных защитных ограждений. Детские площадки для дошкольного и </w:t>
      </w:r>
      <w:proofErr w:type="spellStart"/>
      <w:r w:rsidRPr="00693794">
        <w:rPr>
          <w:rFonts w:ascii="Arial" w:hAnsi="Arial" w:cs="Arial"/>
        </w:rPr>
        <w:t>преддошкольного</w:t>
      </w:r>
      <w:proofErr w:type="spellEnd"/>
      <w:r w:rsidRPr="00693794">
        <w:rPr>
          <w:rFonts w:ascii="Arial" w:hAnsi="Arial" w:cs="Arial"/>
        </w:rPr>
        <w:t xml:space="preserve"> возраста размещается на участке жилой застройки, площадки для младшего и среднего школьного возраста, комплексные игровые площадки размещается на озелененных территориях группы.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5.3.Детские площадки должны быть изолированы от транзитного пешеходного движения, проездов, разворотных площадок, гостевых стоянок, площадок для установки мусоросборников, участков постоянного и временного хранения автотранспортных средств. 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5.4.Обязательный перечень </w:t>
      </w:r>
      <w:hyperlink r:id="rId6" w:anchor="sub_2131016" w:history="1">
        <w:r w:rsidRPr="00693794">
          <w:rPr>
            <w:rStyle w:val="a5"/>
            <w:rFonts w:ascii="Arial" w:hAnsi="Arial" w:cs="Arial"/>
            <w:color w:val="auto"/>
            <w:u w:val="none"/>
          </w:rPr>
          <w:t>элементов благоустройства территории</w:t>
        </w:r>
      </w:hyperlink>
      <w:r w:rsidRPr="00693794">
        <w:rPr>
          <w:rFonts w:ascii="Arial" w:hAnsi="Arial" w:cs="Arial"/>
        </w:rPr>
        <w:t xml:space="preserve"> на детской площадке: мягкие виды покрытия (песчаное, уплотненное песчаное на грунтовом основании или гравийной крошке, мягкое резиновое или мягкое синтетическое), элементы сопряжения поверхности площадки с газоном, озеленение, игровое оборудование, скамьи и урны, осветительное оборудование. </w:t>
      </w:r>
      <w:r w:rsidRPr="00693794">
        <w:rPr>
          <w:rFonts w:ascii="Arial" w:hAnsi="Arial" w:cs="Arial"/>
          <w:color w:val="000000"/>
        </w:rPr>
        <w:t>Функционирование осветительного оборудования рекомендуется обеспечивать в режиме освещения территории, на которой расположена площадка.</w:t>
      </w:r>
    </w:p>
    <w:p w:rsidR="006F7F8D" w:rsidRPr="00693794" w:rsidRDefault="006F7F8D" w:rsidP="006F7F8D">
      <w:pPr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</w:rPr>
        <w:t xml:space="preserve">5.5.Детское игровое оборудование должно устанавливаться в соответствии </w:t>
      </w:r>
      <w:proofErr w:type="gramStart"/>
      <w:r w:rsidRPr="00693794">
        <w:rPr>
          <w:rFonts w:ascii="Arial" w:hAnsi="Arial" w:cs="Arial"/>
        </w:rPr>
        <w:t>с</w:t>
      </w:r>
      <w:proofErr w:type="gramEnd"/>
      <w:r w:rsidRPr="00693794">
        <w:rPr>
          <w:rFonts w:ascii="Arial" w:hAnsi="Arial" w:cs="Arial"/>
        </w:rPr>
        <w:t xml:space="preserve"> </w:t>
      </w:r>
      <w:proofErr w:type="gramStart"/>
      <w:r w:rsidRPr="00693794">
        <w:rPr>
          <w:rFonts w:ascii="Arial" w:hAnsi="Arial" w:cs="Arial"/>
        </w:rPr>
        <w:t>требованиям</w:t>
      </w:r>
      <w:proofErr w:type="gramEnd"/>
      <w:r w:rsidRPr="00693794">
        <w:rPr>
          <w:rFonts w:ascii="Arial" w:hAnsi="Arial" w:cs="Arial"/>
        </w:rPr>
        <w:t xml:space="preserve"> санитарно-гигиенических норм, охраны жизни и здоровья ребенка</w:t>
      </w:r>
    </w:p>
    <w:p w:rsidR="006F7F8D" w:rsidRPr="00693794" w:rsidRDefault="006F7F8D" w:rsidP="006F7F8D">
      <w:pPr>
        <w:tabs>
          <w:tab w:val="left" w:pos="1560"/>
        </w:tabs>
        <w:spacing w:before="120" w:after="120"/>
        <w:ind w:firstLine="709"/>
        <w:jc w:val="both"/>
        <w:rPr>
          <w:rFonts w:ascii="Arial" w:hAnsi="Arial" w:cs="Arial"/>
          <w:b/>
          <w:lang w:eastAsia="en-US"/>
        </w:rPr>
      </w:pPr>
      <w:r w:rsidRPr="00693794">
        <w:rPr>
          <w:rFonts w:ascii="Arial" w:hAnsi="Arial" w:cs="Arial"/>
          <w:b/>
          <w:lang w:eastAsia="en-US"/>
        </w:rPr>
        <w:t>Статья 21.Содержание территории жилых домов частного жилищного фонда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1 Собственники (или) наниматели жилых домов частного жилищного фонда (далее - владельцы жилых домов), если иное не предусмотрено законом или договором, обязаны: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1.1.обеспечить надлежащее состояние фасадов жилых домов, ограждений (заборов), а также прочих сооружений в границах домовладения. Своевременно производить поддерживающий их ремонт и окраску;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lastRenderedPageBreak/>
        <w:t>1.2.установить на жилом доме знаки адресации и поддерживать его в исправном состоянии;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1.3.включать фонари освещения в темное время суток (при их наличии);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1.4.содержать в порядке территорию домовладения и обеспечивать надлежащее санитарное состояние прилегающей территории;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1.5.содержать в порядке зеленые насаждения в границах домовладения, проводить санитарную обрезку кустарников и деревьев, не допускать посадок деревьев в охранной зоне газопроводов, кабельных и воздушных линий электропередачи и других инженерных сетей;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1.6.очищать канавы и трубы для стока воды, в весенний период обеспечивать проход талых вод;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1.7.складировать счищенный с прилегающей территории снег таким образом, чтобы был обеспечен проезд транспорта, доступ к инженерным коммуникациям и сооружениям на них, проход пешеходов и сохранность зеленых насаждений;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1.8.заключать договоры самостоятельно или с помощью органов местного самоуправления на своевременный сбор и вывоз твердых бытовых и крупногабаритных отходов за счет собственных средств.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2.На территории жилых домов частного жилищного фонда не допускается: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2.1.размещать ограждение за границами домовладения;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2.2.сжигать листву, любые виды отходов и мусор на территориях домовладений и на прилегающих к ним территориях;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2.3.размещать на автомобильных дорогах, внутриквартальных проездах данной территории заграждения, затрудняющие проезд специального транспорта и уборочной техники или препятствующие им;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2.4.разрушать и портить элементы благоустройства территории, засорять водоемы;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2.5.хранить разукомплектованное (неисправное) транспортное средство за территорией домовладения;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2.6.складировать на прилегающей территории отходы.</w:t>
      </w:r>
    </w:p>
    <w:p w:rsidR="006F7F8D" w:rsidRPr="00693794" w:rsidRDefault="006F7F8D" w:rsidP="006F7F8D">
      <w:pPr>
        <w:tabs>
          <w:tab w:val="left" w:pos="1560"/>
        </w:tabs>
        <w:spacing w:before="120" w:after="120"/>
        <w:ind w:firstLine="709"/>
        <w:jc w:val="both"/>
        <w:rPr>
          <w:rFonts w:ascii="Arial" w:hAnsi="Arial" w:cs="Arial"/>
          <w:b/>
          <w:lang w:eastAsia="en-US"/>
        </w:rPr>
      </w:pPr>
      <w:r w:rsidRPr="00693794">
        <w:rPr>
          <w:rFonts w:ascii="Arial" w:hAnsi="Arial" w:cs="Arial"/>
          <w:b/>
          <w:lang w:eastAsia="en-US"/>
        </w:rPr>
        <w:t>Статья 22.Содержание строительных площадок, площадок производства работ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29.1.При производстве строительных, земляных, ремонтных и иных работ обязательно выполнение следующих требований: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1.1.Складирование материалов и оборудования следует производить только в пределах строительных площадок, зоны производства работ или в соответствии с утвержденным проектом.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1.2.Обеспечение регулярного вывоза грунта и строительных отходов на специально отведенные места в соответствии с регламентом по обращению со строительными отходами, утвержденным в установленном порядке.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1.3.Принятие мер по недопущению загрязнения прилегающей к зоне производства работ (строительной площадке) территории.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1.4.Оборудование выезда с площадок устройством для мойки колес и кузовов транспортных средств. Указанные выезды должны иметь усовершенствованное покрытие и содержаться в чистоте.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1.5.Соблюдение ежедневной чистоты и порядка на подъездах к строительным площадкам, зоне производства работ, а также на прилегающей территории. В зимний период производитель работ обязан надлежащее содержание пешеходных сооружений через траншеи.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lastRenderedPageBreak/>
        <w:t>1.6.Мойка колес и кузовов транспортных сре</w:t>
      </w:r>
      <w:proofErr w:type="gramStart"/>
      <w:r w:rsidRPr="00693794">
        <w:rPr>
          <w:rFonts w:ascii="Arial" w:hAnsi="Arial" w:cs="Arial"/>
          <w:lang w:eastAsia="en-US"/>
        </w:rPr>
        <w:t>дств пр</w:t>
      </w:r>
      <w:proofErr w:type="gramEnd"/>
      <w:r w:rsidRPr="00693794">
        <w:rPr>
          <w:rFonts w:ascii="Arial" w:hAnsi="Arial" w:cs="Arial"/>
          <w:lang w:eastAsia="en-US"/>
        </w:rPr>
        <w:t>и выезде со строительных площадок, осуществление иных мероприятий, направленных на недопущение загрязнения территории сельского поселения.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1.7.Обеспечение наличия на территории площадки контейнеров и (или) бункеров для сбора твердых бытовых, крупногабаритных и строительных отходов;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1.8.Сбор, вывоз и размещение грунта и строительных отходов в установленном Администрацией сельского поселения</w:t>
      </w:r>
      <w:r w:rsidR="00120491" w:rsidRPr="00693794">
        <w:rPr>
          <w:rFonts w:ascii="Arial" w:hAnsi="Arial" w:cs="Arial"/>
          <w:lang w:eastAsia="en-US"/>
        </w:rPr>
        <w:t xml:space="preserve"> </w:t>
      </w:r>
      <w:r w:rsidRPr="00693794">
        <w:rPr>
          <w:rFonts w:ascii="Arial" w:hAnsi="Arial" w:cs="Arial"/>
          <w:lang w:eastAsia="en-US"/>
        </w:rPr>
        <w:t>порядке.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1.9.Оборудование благоустроенных подъездов к площадке производства работ, внутриплощадочных проездов;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1.10.Обеспечение укрепления стенок траншей и котлованов в соответствии с требованиями СП 104-34-96 «Производство земляных работ».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2.Не допускается: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2.1.Организовывать и проводить вблизи жилой зоны строительные, ремонтные, погрузочно-разгрузочные и другие работы, сопровождающиеся нарушением тишины, за исключением спасательных, аварийно-восстановительных и других неотложных работ, связанных с обеспечением личной и общественной безопасности граждан с 24.00 до 7.00;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2.2.Сжигать мусор и утилизировать строительные отходы вне специальных мест;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proofErr w:type="gramStart"/>
      <w:r w:rsidRPr="00693794">
        <w:rPr>
          <w:rFonts w:ascii="Arial" w:hAnsi="Arial" w:cs="Arial"/>
          <w:lang w:eastAsia="en-US"/>
        </w:rPr>
        <w:t>2.3.Перевозить грунт, мусор, сыпучие строительные материалы, легкую тару, спил деревьев без покрытия брезентом или другим материалом, исключающим загрязнение дорог, а также транспортировать строительные смеси и растворы (в том числе цементно-песчаный раствор, известковые, бетонные смеси) без принятия мер, исключающих возможность пролития их на дорогу, тротуар, обочину или прилегающую к дороге полосу газона;</w:t>
      </w:r>
      <w:proofErr w:type="gramEnd"/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2.4.Выдвигать снег, убранный с территории площадки, а также отходы, образованные в процессе производства работ, за пределы строительной площадки, площадки производства работ;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2.5.Загрязнять прилегающую территорию;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2.6.Содержать территории площадки в загрязненном состоянии.</w:t>
      </w:r>
    </w:p>
    <w:p w:rsidR="006F7F8D" w:rsidRPr="00693794" w:rsidRDefault="006F7F8D" w:rsidP="006F7F8D">
      <w:pPr>
        <w:tabs>
          <w:tab w:val="left" w:pos="1560"/>
        </w:tabs>
        <w:ind w:firstLine="709"/>
        <w:jc w:val="both"/>
        <w:rPr>
          <w:rFonts w:ascii="Arial" w:hAnsi="Arial" w:cs="Arial"/>
          <w:lang w:eastAsia="en-US"/>
        </w:rPr>
      </w:pPr>
      <w:r w:rsidRPr="00693794">
        <w:rPr>
          <w:rFonts w:ascii="Arial" w:hAnsi="Arial" w:cs="Arial"/>
          <w:lang w:eastAsia="en-US"/>
        </w:rPr>
        <w:t>3. Производитель работ обязан содержать площадку в чистоте и исправном состоянии до момента восстановления благоустройства и передачи площадки производства работ в установленном порядке. Невыполнение одного из указанных условий не освобождает производителя работ от выполнения требований настоящего раздела.</w:t>
      </w:r>
    </w:p>
    <w:p w:rsidR="006F7F8D" w:rsidRPr="00693794" w:rsidRDefault="006F7F8D" w:rsidP="006F7F8D">
      <w:pPr>
        <w:tabs>
          <w:tab w:val="left" w:pos="1560"/>
        </w:tabs>
        <w:spacing w:before="120" w:after="120"/>
        <w:ind w:firstLine="709"/>
        <w:jc w:val="both"/>
        <w:rPr>
          <w:rFonts w:ascii="Arial" w:hAnsi="Arial" w:cs="Arial"/>
          <w:b/>
          <w:lang w:eastAsia="en-US"/>
        </w:rPr>
      </w:pPr>
      <w:r w:rsidRPr="00693794">
        <w:rPr>
          <w:rFonts w:ascii="Arial" w:hAnsi="Arial" w:cs="Arial"/>
          <w:b/>
          <w:lang w:eastAsia="en-US"/>
        </w:rPr>
        <w:t>Статья 23.Содержание нестационарных торговых объектов</w:t>
      </w:r>
    </w:p>
    <w:p w:rsidR="006F7F8D" w:rsidRPr="00693794" w:rsidRDefault="006F7F8D" w:rsidP="002858CA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bCs/>
        </w:rPr>
      </w:pPr>
      <w:r w:rsidRPr="00693794">
        <w:rPr>
          <w:rFonts w:ascii="Arial" w:hAnsi="Arial" w:cs="Arial"/>
          <w:bCs/>
        </w:rPr>
        <w:t>16.1.Размещение нестационарных торговых объектов на земельных участках, в зданиях, строениях, сооружениях, находящихся в государственной собственности или муниципальной собственности, 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территории и достижения нормативов минимальной обеспеченности населения площадью торговых объектов.</w:t>
      </w:r>
    </w:p>
    <w:p w:rsidR="006F7F8D" w:rsidRPr="00693794" w:rsidRDefault="006F7F8D" w:rsidP="00C74AC3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bCs/>
        </w:rPr>
      </w:pPr>
      <w:proofErr w:type="gramStart"/>
      <w:r w:rsidRPr="00693794">
        <w:rPr>
          <w:rFonts w:ascii="Arial" w:hAnsi="Arial" w:cs="Arial"/>
          <w:bCs/>
        </w:rPr>
        <w:t>16.2.Схема размещения нестационарных торговых объектов разрабатывается и утверждается органом местного самоуправления, определенном в соответствии с уставом поселения, в порядке, установленном Правительством Иркутской области.</w:t>
      </w:r>
      <w:proofErr w:type="gramEnd"/>
    </w:p>
    <w:p w:rsidR="006F7F8D" w:rsidRPr="00693794" w:rsidRDefault="002858CA" w:rsidP="002858CA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16.3</w:t>
      </w:r>
      <w:r w:rsidR="006F7F8D" w:rsidRPr="00693794">
        <w:rPr>
          <w:rFonts w:ascii="Arial" w:hAnsi="Arial" w:cs="Arial"/>
          <w:bCs/>
        </w:rPr>
        <w:t xml:space="preserve"> Не допускается размещение некапитальных нестационарных сооружений на газонах, площадка</w:t>
      </w:r>
      <w:proofErr w:type="gramStart"/>
      <w:r w:rsidR="006F7F8D" w:rsidRPr="00693794">
        <w:rPr>
          <w:rFonts w:ascii="Arial" w:hAnsi="Arial" w:cs="Arial"/>
          <w:bCs/>
        </w:rPr>
        <w:t>х(</w:t>
      </w:r>
      <w:proofErr w:type="gramEnd"/>
      <w:r w:rsidR="006F7F8D" w:rsidRPr="00693794">
        <w:rPr>
          <w:rFonts w:ascii="Arial" w:hAnsi="Arial" w:cs="Arial"/>
          <w:bCs/>
        </w:rPr>
        <w:t>детских, спортивных, отдыха), а также ближе 20 м от окон жилых помещений.</w:t>
      </w:r>
    </w:p>
    <w:p w:rsidR="006F7F8D" w:rsidRPr="00693794" w:rsidRDefault="006F7F8D" w:rsidP="002858CA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bCs/>
        </w:rPr>
      </w:pPr>
      <w:r w:rsidRPr="00693794">
        <w:rPr>
          <w:rFonts w:ascii="Arial" w:hAnsi="Arial" w:cs="Arial"/>
          <w:bCs/>
        </w:rPr>
        <w:lastRenderedPageBreak/>
        <w:t>16.4.При организации торговли на улицах, общественных местах, а также при проведении культурн</w:t>
      </w:r>
      <w:proofErr w:type="gramStart"/>
      <w:r w:rsidRPr="00693794">
        <w:rPr>
          <w:rFonts w:ascii="Arial" w:hAnsi="Arial" w:cs="Arial"/>
          <w:bCs/>
        </w:rPr>
        <w:t>о-</w:t>
      </w:r>
      <w:proofErr w:type="gramEnd"/>
      <w:r w:rsidRPr="00693794">
        <w:rPr>
          <w:rFonts w:ascii="Arial" w:hAnsi="Arial" w:cs="Arial"/>
          <w:bCs/>
        </w:rPr>
        <w:t xml:space="preserve"> массовых мероприятий, организатор торговли и организатор культурных мероприятий обязан после окончания торговли (мероприятия) незамедлительно убрать тару и мусор.</w:t>
      </w:r>
    </w:p>
    <w:p w:rsidR="006F7F8D" w:rsidRPr="00693794" w:rsidRDefault="006F7F8D" w:rsidP="006F7F8D">
      <w:pPr>
        <w:tabs>
          <w:tab w:val="left" w:pos="1560"/>
        </w:tabs>
        <w:spacing w:before="120" w:after="120"/>
        <w:ind w:firstLine="709"/>
        <w:jc w:val="both"/>
        <w:rPr>
          <w:rFonts w:ascii="Arial" w:hAnsi="Arial" w:cs="Arial"/>
          <w:b/>
          <w:lang w:eastAsia="en-US"/>
        </w:rPr>
      </w:pPr>
      <w:r w:rsidRPr="00693794">
        <w:rPr>
          <w:rFonts w:ascii="Arial" w:hAnsi="Arial" w:cs="Arial"/>
          <w:b/>
          <w:lang w:eastAsia="en-US"/>
        </w:rPr>
        <w:t>Статья 24.Содержание средств наружного освещения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9.1.Дороги общего пользования, площади, территории промышленных и торговых организаций должны освещаться в темное время суток.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9.2.Освещение автомобильных дорог общего пользования местного значения  муниципального образования осуществляется </w:t>
      </w:r>
      <w:proofErr w:type="spellStart"/>
      <w:r w:rsidRPr="00693794">
        <w:rPr>
          <w:rFonts w:ascii="Arial" w:hAnsi="Arial" w:cs="Arial"/>
        </w:rPr>
        <w:t>энергоснабжающими</w:t>
      </w:r>
      <w:proofErr w:type="spellEnd"/>
      <w:r w:rsidRPr="00693794">
        <w:rPr>
          <w:rFonts w:ascii="Arial" w:hAnsi="Arial" w:cs="Arial"/>
        </w:rPr>
        <w:t xml:space="preserve"> организациями по договорам с администрацией  муниципального образования.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9.3.Строительство, эксплуатацию, ремонт сетей наружного освещения  автомобильных дорог осуществляется специализированными организациями по договорам с администрацией  муниципального образования.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F7F8D" w:rsidRPr="00693794" w:rsidRDefault="006F7F8D" w:rsidP="006F7F8D">
      <w:pPr>
        <w:tabs>
          <w:tab w:val="left" w:pos="1560"/>
        </w:tabs>
        <w:spacing w:before="120" w:after="120"/>
        <w:ind w:firstLine="709"/>
        <w:jc w:val="both"/>
        <w:rPr>
          <w:rFonts w:ascii="Arial" w:hAnsi="Arial" w:cs="Arial"/>
          <w:b/>
          <w:lang w:eastAsia="en-US"/>
        </w:rPr>
      </w:pPr>
      <w:r w:rsidRPr="00693794">
        <w:rPr>
          <w:rFonts w:ascii="Arial" w:hAnsi="Arial" w:cs="Arial"/>
          <w:b/>
          <w:lang w:eastAsia="en-US"/>
        </w:rPr>
        <w:t>Статья 25.Содержание животных на территориях общего пользования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1.Владельцы домашних животных обязаны: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 - не допускать порчу, загрязнение домашними животными мест общего пользования, зеленых насаждений, дворов, тротуаров, улиц, газонов, зон отдыха, а так же не допускать домашних животных на детские площадки, общественные места;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- содержать животных с соблюдением норм общественного порядка, санитарно-гигиенических, ветеринарных санитарных правил, сообщать в государственную ветеринарную службу обо всех случаях падежа, массового заболевания животных и неукоснительно соблюдать рекомендации ветеринарного специалиста по результатам обследования, соблюдать предписания должностных лиц органов местного самоуправления, органов санитарно-эпидемиологического и ветеринарного надзора.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- не допускать нахождение с домашними животными в местах массового скопления людей (в магазинах, на рынках, школах, детских площадках).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2. Владельцем собаки, в случае отсутствия ветеринарного паспорта, считается физическое или юридическое лицо, фактически осуществляющее уход за животным и на территории которого животное постоянно проживает. В случае если владелец собаки не установлен, собака подлежит отлову, независимо от породы и назначения.  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3.Владельцы собак и кошек обязаны предотвращать опасное воздействие животных на людей и животных, а так же обеспечивать тишину для окружающих, содержать собак только на хорошо огражденной территории, в вольере или на привязи. Условия содержания собак должны в обязательном порядке исключать выход собаки за пределы территории домовладения. 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4.Организации, имеющие закрепленные территории, обязаны содержать собак в свободном выгуле только в ночное время на хорошо огражденном участке, в условиях полностью исключающих возможность выхода животного за пределы территории организации. В дневное время собаки должны находиться на привязи или в вольерах. 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5.Владельцы собак могут выводить собак из жилых помещений, а так же изолированных территорий в общие дворы и на улицу только на поводке, а собак крупных и бойцовских пород - на поводке и в наморднике.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6.Запрещается выгуливать собак лицам в нетрезвом состоянии, а собак крупных и бойцовских пород - детьми в возрасте до 14 лет.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7.Собаки, принадлежащие гражданам, организациям, подлежат обязательной вакцинации против бешенства (начиная с 3-х месячного возраста и </w:t>
      </w:r>
      <w:r w:rsidRPr="00693794">
        <w:rPr>
          <w:rFonts w:ascii="Arial" w:hAnsi="Arial" w:cs="Arial"/>
        </w:rPr>
        <w:lastRenderedPageBreak/>
        <w:t xml:space="preserve">независимо от породы) в государственных ветеринарных учреждениях по месту жительства граждан. 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8.Отлову подлежат собаки, независимо от породы и назначения (в том числе и имеющие ошейник с номерным знаком), находящиеся на улицах или в иных общественных местах без сопровождающего лица. 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9.Владельцы сельскохозяйственных животных (крупный рогатый скот, мелкий рогатый скот - коровы, лошади, козы, овцы и др.) обязаны осуществлять выпас сельскохозяйственных животных под наблюдением владельца или уполномоченного им лица за границами жилого сектора или в специально отведенных местах в границах населенного пункта. Такими местами выпаса сельскохозяйственных животных в </w:t>
      </w:r>
      <w:proofErr w:type="spellStart"/>
      <w:r w:rsidR="00120491" w:rsidRPr="00693794">
        <w:rPr>
          <w:rFonts w:ascii="Arial" w:hAnsi="Arial" w:cs="Arial"/>
        </w:rPr>
        <w:t>Зерновского</w:t>
      </w:r>
      <w:proofErr w:type="spellEnd"/>
      <w:r w:rsidRPr="00693794">
        <w:rPr>
          <w:rFonts w:ascii="Arial" w:hAnsi="Arial" w:cs="Arial"/>
        </w:rPr>
        <w:t xml:space="preserve"> муниципальном образовании являются территории, определяемые нормативно правовым актом администрации </w:t>
      </w:r>
      <w:proofErr w:type="spellStart"/>
      <w:r w:rsidR="00120491" w:rsidRPr="00693794">
        <w:rPr>
          <w:rFonts w:ascii="Arial" w:hAnsi="Arial" w:cs="Arial"/>
        </w:rPr>
        <w:t>Зерновского</w:t>
      </w:r>
      <w:proofErr w:type="spellEnd"/>
      <w:r w:rsidRPr="00693794">
        <w:rPr>
          <w:rFonts w:ascii="Arial" w:hAnsi="Arial" w:cs="Arial"/>
        </w:rPr>
        <w:t xml:space="preserve"> сельского поселения. 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10.Запрещается бесконтрольный выпас и бродяжничество сельскохозяйственных животных в черте населенного пункта, нахождение животных на дорогах общего пользования, в местах общего пользования, вблизи административных зданий.</w:t>
      </w:r>
    </w:p>
    <w:p w:rsidR="006F7F8D" w:rsidRPr="00693794" w:rsidRDefault="006F7F8D" w:rsidP="006F7F8D">
      <w:pPr>
        <w:jc w:val="center"/>
        <w:rPr>
          <w:rFonts w:ascii="Arial" w:hAnsi="Arial" w:cs="Arial"/>
          <w:b/>
        </w:rPr>
      </w:pPr>
      <w:r w:rsidRPr="00693794">
        <w:rPr>
          <w:rFonts w:ascii="Arial" w:hAnsi="Arial" w:cs="Arial"/>
          <w:b/>
        </w:rPr>
        <w:t>Статья 26. Праздничное оформление территории поселения</w:t>
      </w:r>
    </w:p>
    <w:p w:rsidR="006F7F8D" w:rsidRPr="00693794" w:rsidRDefault="006F7F8D" w:rsidP="006F7F8D">
      <w:pPr>
        <w:jc w:val="center"/>
        <w:rPr>
          <w:rFonts w:ascii="Arial" w:hAnsi="Arial" w:cs="Arial"/>
        </w:rPr>
      </w:pP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17.1.Праздничное оформление территории поселения выполняется по решению администрации </w:t>
      </w:r>
      <w:proofErr w:type="spellStart"/>
      <w:r w:rsidR="00120491" w:rsidRPr="00693794">
        <w:rPr>
          <w:rFonts w:ascii="Arial" w:hAnsi="Arial" w:cs="Arial"/>
        </w:rPr>
        <w:t>Зерновского</w:t>
      </w:r>
      <w:proofErr w:type="spellEnd"/>
      <w:r w:rsidRPr="00693794">
        <w:rPr>
          <w:rFonts w:ascii="Arial" w:hAnsi="Arial" w:cs="Arial"/>
        </w:rPr>
        <w:t xml:space="preserve"> муниципального образования на период проведения государственных, районных и местных праздников, мероприятий, связанных со знаменательными событиями. Оформление зданий, сооружений осуществляется их владельцами в рамках концепции праздничного оформления территории поселения.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17.2.Работы, связанные с проведением местных, общероссийских торжественных и праздничных мероприятий, осуществляются организациями самостоятельно за счет собственных средств, а также по договорам с администрацией </w:t>
      </w:r>
      <w:proofErr w:type="spellStart"/>
      <w:r w:rsidR="00120491" w:rsidRPr="00693794">
        <w:rPr>
          <w:rFonts w:ascii="Arial" w:hAnsi="Arial" w:cs="Arial"/>
        </w:rPr>
        <w:t>Зерновского</w:t>
      </w:r>
      <w:proofErr w:type="spellEnd"/>
      <w:r w:rsidRPr="00693794">
        <w:rPr>
          <w:rFonts w:ascii="Arial" w:hAnsi="Arial" w:cs="Arial"/>
        </w:rPr>
        <w:t xml:space="preserve"> муниципального образования в пределах средств, предусмотренных на эти цели в бюджете поселения.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17.3.Праздничное оформление включает вывеску национальных флагов, лозунгов, гирлянд, панно, установку декоративных элементов и композиций, стендов, киосков, трибун, эстрад, а  также устройство </w:t>
      </w:r>
      <w:proofErr w:type="gramStart"/>
      <w:r w:rsidRPr="00693794">
        <w:rPr>
          <w:rFonts w:ascii="Arial" w:hAnsi="Arial" w:cs="Arial"/>
        </w:rPr>
        <w:t>праздничной</w:t>
      </w:r>
      <w:proofErr w:type="gramEnd"/>
      <w:r w:rsidRPr="00693794">
        <w:rPr>
          <w:rFonts w:ascii="Arial" w:hAnsi="Arial" w:cs="Arial"/>
        </w:rPr>
        <w:t xml:space="preserve"> иллюминаций.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17.4.Концепция праздничного оформления определяется программой мероприятий и схемой размещения объектов и элементов праздничного оформления, утверждаема</w:t>
      </w:r>
      <w:bookmarkStart w:id="4" w:name="_GoBack"/>
      <w:bookmarkEnd w:id="4"/>
      <w:r w:rsidRPr="00693794">
        <w:rPr>
          <w:rFonts w:ascii="Arial" w:hAnsi="Arial" w:cs="Arial"/>
        </w:rPr>
        <w:t xml:space="preserve">я администрацией </w:t>
      </w:r>
      <w:proofErr w:type="spellStart"/>
      <w:r w:rsidR="00120491" w:rsidRPr="00693794">
        <w:rPr>
          <w:rFonts w:ascii="Arial" w:hAnsi="Arial" w:cs="Arial"/>
        </w:rPr>
        <w:t>Зерновского</w:t>
      </w:r>
      <w:proofErr w:type="spellEnd"/>
      <w:r w:rsidRPr="00693794">
        <w:rPr>
          <w:rFonts w:ascii="Arial" w:hAnsi="Arial" w:cs="Arial"/>
        </w:rPr>
        <w:t xml:space="preserve"> муниципального образования.</w:t>
      </w:r>
    </w:p>
    <w:p w:rsidR="006F7F8D" w:rsidRPr="00693794" w:rsidRDefault="006F7F8D" w:rsidP="006F7F8D">
      <w:pPr>
        <w:ind w:firstLine="708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17.5.При изготовлении и установке элементов праздничного оформления запрещается снимать, повреждать и ухудшать видимость технических средств регулирования дорожного движения. </w:t>
      </w:r>
    </w:p>
    <w:p w:rsidR="006F7F8D" w:rsidRPr="00693794" w:rsidRDefault="006F7F8D" w:rsidP="006F7F8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F7F8D" w:rsidRPr="00693794" w:rsidRDefault="006F7F8D" w:rsidP="006F7F8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  <w:r w:rsidRPr="00693794">
        <w:rPr>
          <w:rFonts w:ascii="Arial" w:hAnsi="Arial" w:cs="Arial"/>
          <w:b/>
          <w:bCs/>
        </w:rPr>
        <w:t>Статья 27.</w:t>
      </w:r>
      <w:proofErr w:type="gramStart"/>
      <w:r w:rsidRPr="00693794">
        <w:rPr>
          <w:rFonts w:ascii="Arial" w:hAnsi="Arial" w:cs="Arial"/>
          <w:b/>
          <w:bCs/>
        </w:rPr>
        <w:t>Контроль за</w:t>
      </w:r>
      <w:proofErr w:type="gramEnd"/>
      <w:r w:rsidRPr="00693794">
        <w:rPr>
          <w:rFonts w:ascii="Arial" w:hAnsi="Arial" w:cs="Arial"/>
          <w:b/>
          <w:bCs/>
        </w:rPr>
        <w:t xml:space="preserve"> исполнением настоящих правил и </w:t>
      </w:r>
    </w:p>
    <w:p w:rsidR="006F7F8D" w:rsidRPr="00693794" w:rsidRDefault="006F7F8D" w:rsidP="006F7F8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  <w:r w:rsidRPr="00693794">
        <w:rPr>
          <w:rFonts w:ascii="Arial" w:hAnsi="Arial" w:cs="Arial"/>
          <w:b/>
          <w:bCs/>
        </w:rPr>
        <w:t>ответственность за их нарушение</w:t>
      </w:r>
    </w:p>
    <w:p w:rsidR="006F7F8D" w:rsidRPr="00693794" w:rsidRDefault="006F7F8D" w:rsidP="006F7F8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18.1.Муниципальный </w:t>
      </w:r>
      <w:proofErr w:type="gramStart"/>
      <w:r w:rsidRPr="00693794">
        <w:rPr>
          <w:rFonts w:ascii="Arial" w:hAnsi="Arial" w:cs="Arial"/>
        </w:rPr>
        <w:t>контроль за</w:t>
      </w:r>
      <w:proofErr w:type="gramEnd"/>
      <w:r w:rsidRPr="00693794">
        <w:rPr>
          <w:rFonts w:ascii="Arial" w:hAnsi="Arial" w:cs="Arial"/>
        </w:rPr>
        <w:t xml:space="preserve"> соблюдением настоящих Правил осуществляется в целях обеспечения благоустройства и санитарного состояния территории </w:t>
      </w:r>
      <w:proofErr w:type="spellStart"/>
      <w:r w:rsidR="00120491" w:rsidRPr="00693794">
        <w:rPr>
          <w:rFonts w:ascii="Arial" w:hAnsi="Arial" w:cs="Arial"/>
        </w:rPr>
        <w:t>Зерновского</w:t>
      </w:r>
      <w:proofErr w:type="spellEnd"/>
      <w:r w:rsidR="00120491" w:rsidRPr="00693794">
        <w:rPr>
          <w:rFonts w:ascii="Arial" w:hAnsi="Arial" w:cs="Arial"/>
        </w:rPr>
        <w:t xml:space="preserve"> </w:t>
      </w:r>
      <w:r w:rsidRPr="00693794">
        <w:rPr>
          <w:rFonts w:ascii="Arial" w:hAnsi="Arial" w:cs="Arial"/>
        </w:rPr>
        <w:t>муниципального образования.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18.2.Ответственность за несоблюдение настоящих Правил возлагается на всех юридических, физических и должностных лиц, постоянно или временно проживающих или осуществляющих свою деятельность на территории поселения.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18.3.Привлечение граждан, должностных и юридических лиц к ответственности за нарушение настоящих Правил осуществляется в соответствии </w:t>
      </w:r>
      <w:r w:rsidRPr="00693794">
        <w:rPr>
          <w:rFonts w:ascii="Arial" w:hAnsi="Arial" w:cs="Arial"/>
        </w:rPr>
        <w:lastRenderedPageBreak/>
        <w:t>с Законом Иркутской области от 30.12.2014 №173-ОЗ «Об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области» и иными законодательными и нормативными правовыми актами Иркутской области и Российской Федерации.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18.4.Протоколы об административных правонарушениях за нарушение настоящих Правил составляют должностные лица Администрации </w:t>
      </w:r>
      <w:proofErr w:type="spellStart"/>
      <w:r w:rsidR="00120491" w:rsidRPr="00693794">
        <w:rPr>
          <w:rFonts w:ascii="Arial" w:hAnsi="Arial" w:cs="Arial"/>
        </w:rPr>
        <w:t>Зерновского</w:t>
      </w:r>
      <w:proofErr w:type="spellEnd"/>
      <w:r w:rsidRPr="00693794">
        <w:rPr>
          <w:rFonts w:ascii="Arial" w:hAnsi="Arial" w:cs="Arial"/>
        </w:rPr>
        <w:t xml:space="preserve"> сельского поселения в соответствии с Законом Иркутской области от 30.12.2014 №173-ОЗ «Об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области».</w:t>
      </w:r>
    </w:p>
    <w:p w:rsidR="006F7F8D" w:rsidRPr="00693794" w:rsidRDefault="006F7F8D" w:rsidP="006F7F8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>18.5.Лица, уполномоченные составлять протоколы об административных правонарушениях, имеют право выдавать письменные предписания с указанием срока устранения нарушения.</w:t>
      </w:r>
    </w:p>
    <w:p w:rsidR="006F7F8D" w:rsidRPr="00693794" w:rsidRDefault="006F7F8D" w:rsidP="006F7F8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3794">
        <w:rPr>
          <w:rFonts w:ascii="Arial" w:hAnsi="Arial" w:cs="Arial"/>
        </w:rPr>
        <w:t xml:space="preserve">        18.6.Назначение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назначено, а также обязанности возместить причиненный им материальный ущерб.</w:t>
      </w:r>
    </w:p>
    <w:p w:rsidR="006F7F8D" w:rsidRPr="00693794" w:rsidRDefault="006F7F8D" w:rsidP="006F7F8D">
      <w:pPr>
        <w:pStyle w:val="2"/>
        <w:spacing w:after="0" w:line="240" w:lineRule="auto"/>
        <w:ind w:left="0"/>
        <w:jc w:val="both"/>
        <w:rPr>
          <w:rFonts w:ascii="Arial" w:hAnsi="Arial" w:cs="Arial"/>
        </w:rPr>
      </w:pPr>
    </w:p>
    <w:p w:rsidR="00F22C3A" w:rsidRPr="00693794" w:rsidRDefault="00F22C3A">
      <w:pPr>
        <w:rPr>
          <w:rFonts w:ascii="Arial" w:hAnsi="Arial" w:cs="Arial"/>
        </w:rPr>
      </w:pPr>
    </w:p>
    <w:sectPr w:rsidR="00F22C3A" w:rsidRPr="00693794" w:rsidSect="00F40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3CE9"/>
    <w:rsid w:val="000E3CE9"/>
    <w:rsid w:val="00120491"/>
    <w:rsid w:val="00184365"/>
    <w:rsid w:val="002858CA"/>
    <w:rsid w:val="006867C1"/>
    <w:rsid w:val="00693794"/>
    <w:rsid w:val="006F7F8D"/>
    <w:rsid w:val="00B210C3"/>
    <w:rsid w:val="00B302E3"/>
    <w:rsid w:val="00BE3CDB"/>
    <w:rsid w:val="00C74AC3"/>
    <w:rsid w:val="00EF52F7"/>
    <w:rsid w:val="00F22C3A"/>
    <w:rsid w:val="00F40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7F8D"/>
    <w:pPr>
      <w:spacing w:before="280" w:after="280"/>
    </w:pPr>
    <w:rPr>
      <w:color w:val="000000"/>
    </w:rPr>
  </w:style>
  <w:style w:type="paragraph" w:styleId="2">
    <w:name w:val="Body Text Indent 2"/>
    <w:basedOn w:val="a"/>
    <w:link w:val="20"/>
    <w:uiPriority w:val="99"/>
    <w:semiHidden/>
    <w:unhideWhenUsed/>
    <w:rsid w:val="006F7F8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F7F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6F7F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pj">
    <w:name w:val="pj"/>
    <w:basedOn w:val="a"/>
    <w:uiPriority w:val="99"/>
    <w:rsid w:val="006F7F8D"/>
    <w:pPr>
      <w:spacing w:before="100" w:beforeAutospacing="1" w:after="100" w:afterAutospacing="1"/>
    </w:pPr>
  </w:style>
  <w:style w:type="paragraph" w:customStyle="1" w:styleId="Style4">
    <w:name w:val="Style4"/>
    <w:basedOn w:val="a"/>
    <w:uiPriority w:val="99"/>
    <w:rsid w:val="006F7F8D"/>
    <w:pPr>
      <w:widowControl w:val="0"/>
      <w:autoSpaceDE w:val="0"/>
      <w:autoSpaceDN w:val="0"/>
      <w:adjustRightInd w:val="0"/>
      <w:spacing w:line="324" w:lineRule="exact"/>
      <w:ind w:firstLine="701"/>
      <w:jc w:val="both"/>
    </w:pPr>
  </w:style>
  <w:style w:type="character" w:customStyle="1" w:styleId="a4">
    <w:name w:val="Гипертекстовая ссылка"/>
    <w:uiPriority w:val="99"/>
    <w:rsid w:val="006F7F8D"/>
    <w:rPr>
      <w:b/>
      <w:bCs/>
      <w:color w:val="008000"/>
    </w:rPr>
  </w:style>
  <w:style w:type="character" w:styleId="a5">
    <w:name w:val="Hyperlink"/>
    <w:basedOn w:val="a0"/>
    <w:uiPriority w:val="99"/>
    <w:semiHidden/>
    <w:unhideWhenUsed/>
    <w:rsid w:val="006F7F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7F8D"/>
    <w:pPr>
      <w:spacing w:before="280" w:after="280"/>
    </w:pPr>
    <w:rPr>
      <w:color w:val="000000"/>
    </w:rPr>
  </w:style>
  <w:style w:type="paragraph" w:styleId="2">
    <w:name w:val="Body Text Indent 2"/>
    <w:basedOn w:val="a"/>
    <w:link w:val="20"/>
    <w:uiPriority w:val="99"/>
    <w:semiHidden/>
    <w:unhideWhenUsed/>
    <w:rsid w:val="006F7F8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F7F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6F7F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pj">
    <w:name w:val="pj"/>
    <w:basedOn w:val="a"/>
    <w:uiPriority w:val="99"/>
    <w:rsid w:val="006F7F8D"/>
    <w:pPr>
      <w:spacing w:before="100" w:beforeAutospacing="1" w:after="100" w:afterAutospacing="1"/>
    </w:pPr>
  </w:style>
  <w:style w:type="paragraph" w:customStyle="1" w:styleId="Style4">
    <w:name w:val="Style4"/>
    <w:basedOn w:val="a"/>
    <w:uiPriority w:val="99"/>
    <w:rsid w:val="006F7F8D"/>
    <w:pPr>
      <w:widowControl w:val="0"/>
      <w:autoSpaceDE w:val="0"/>
      <w:autoSpaceDN w:val="0"/>
      <w:adjustRightInd w:val="0"/>
      <w:spacing w:line="324" w:lineRule="exact"/>
      <w:ind w:firstLine="701"/>
      <w:jc w:val="both"/>
    </w:pPr>
  </w:style>
  <w:style w:type="character" w:customStyle="1" w:styleId="a4">
    <w:name w:val="Гипертекстовая ссылка"/>
    <w:uiPriority w:val="99"/>
    <w:rsid w:val="006F7F8D"/>
    <w:rPr>
      <w:b/>
      <w:bCs/>
      <w:color w:val="008000"/>
    </w:rPr>
  </w:style>
  <w:style w:type="character" w:styleId="a5">
    <w:name w:val="Hyperlink"/>
    <w:basedOn w:val="a0"/>
    <w:uiPriority w:val="99"/>
    <w:semiHidden/>
    <w:unhideWhenUsed/>
    <w:rsid w:val="006F7F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3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&#1045;&#1083;&#1077;&#1085;&#1072;\Downloads\&#1056;&#1077;&#1096;&#1077;&#1085;&#1080;&#1077;%20&#1044;&#1091;&#1084;&#1099;%20&#8470;%2044%20&#1086;&#1090;%2025.10.2017%20&#1054;&#1073;%20&#1091;&#1090;&#1074;&#1077;&#1088;&#1078;&#1076;&#1077;&#1085;&#1080;&#1080;%20&#1087;&#1088;&#1072;&#1074;&#1080;&#1083;%20&#1073;&#1083;&#1072;&#1075;&#1086;&#1091;&#1089;&#1090;&#1088;&#1086;&#1081;&#1089;&#1090;&#1074;&#1072;.doc" TargetMode="External"/><Relationship Id="rId5" Type="http://schemas.openxmlformats.org/officeDocument/2006/relationships/hyperlink" Target="garantf1://12041175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11894</Words>
  <Characters>67796</Characters>
  <Application>Microsoft Office Word</Application>
  <DocSecurity>0</DocSecurity>
  <Lines>564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Я</cp:lastModifiedBy>
  <cp:revision>12</cp:revision>
  <dcterms:created xsi:type="dcterms:W3CDTF">2017-11-20T04:32:00Z</dcterms:created>
  <dcterms:modified xsi:type="dcterms:W3CDTF">2017-12-05T04:04:00Z</dcterms:modified>
</cp:coreProperties>
</file>